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3BB28" w14:textId="3D48A770" w:rsidR="009D6F9A" w:rsidRDefault="009D6F9A" w:rsidP="00762D41">
      <w:pPr>
        <w:pStyle w:val="CRCoverPage"/>
        <w:tabs>
          <w:tab w:val="right" w:pos="9639"/>
        </w:tabs>
        <w:spacing w:after="0"/>
        <w:rPr>
          <w:b/>
          <w:i/>
          <w:noProof/>
          <w:sz w:val="28"/>
        </w:rPr>
      </w:pPr>
      <w:r>
        <w:rPr>
          <w:b/>
          <w:noProof/>
          <w:sz w:val="24"/>
        </w:rPr>
        <w:t>3GPP TSG-SA WG#4 Meeting #104</w:t>
      </w:r>
      <w:r>
        <w:rPr>
          <w:b/>
          <w:i/>
          <w:noProof/>
          <w:sz w:val="28"/>
        </w:rPr>
        <w:tab/>
        <w:t>S4-</w:t>
      </w:r>
      <w:del w:id="0" w:author="Thorsten Lohmar" w:date="2019-07-03T18:46:00Z">
        <w:r w:rsidDel="00685F14">
          <w:rPr>
            <w:b/>
            <w:i/>
            <w:noProof/>
            <w:sz w:val="28"/>
          </w:rPr>
          <w:delText>190</w:delText>
        </w:r>
        <w:r w:rsidR="008B6F13" w:rsidDel="00685F14">
          <w:rPr>
            <w:b/>
            <w:i/>
            <w:noProof/>
            <w:sz w:val="28"/>
          </w:rPr>
          <w:delText>747</w:delText>
        </w:r>
      </w:del>
      <w:ins w:id="1" w:author="Thorsten Lohmar" w:date="2019-07-03T18:46:00Z">
        <w:r w:rsidR="00685F14">
          <w:rPr>
            <w:b/>
            <w:i/>
            <w:noProof/>
            <w:sz w:val="28"/>
          </w:rPr>
          <w:t>1907</w:t>
        </w:r>
        <w:r w:rsidR="00685F14">
          <w:rPr>
            <w:b/>
            <w:i/>
            <w:noProof/>
            <w:sz w:val="28"/>
          </w:rPr>
          <w:t>62</w:t>
        </w:r>
      </w:ins>
    </w:p>
    <w:p w14:paraId="291FBE61" w14:textId="77777777" w:rsidR="009D6F9A" w:rsidRDefault="009D6F9A" w:rsidP="009D6F9A">
      <w:pPr>
        <w:pStyle w:val="CRCoverPage"/>
        <w:outlineLvl w:val="0"/>
        <w:rPr>
          <w:b/>
          <w:noProof/>
          <w:sz w:val="24"/>
        </w:rPr>
      </w:pPr>
      <w:r>
        <w:rPr>
          <w:b/>
          <w:noProof/>
          <w:sz w:val="24"/>
        </w:rPr>
        <w:t>Cork, Republic of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94DB0" w14:textId="77777777" w:rsidTr="00547111">
        <w:tc>
          <w:tcPr>
            <w:tcW w:w="9641" w:type="dxa"/>
            <w:gridSpan w:val="9"/>
            <w:tcBorders>
              <w:top w:val="single" w:sz="4" w:space="0" w:color="auto"/>
              <w:left w:val="single" w:sz="4" w:space="0" w:color="auto"/>
              <w:right w:val="single" w:sz="4" w:space="0" w:color="auto"/>
            </w:tcBorders>
          </w:tcPr>
          <w:p w14:paraId="2A3EC07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CA250D" w14:textId="77777777" w:rsidTr="00547111">
        <w:tc>
          <w:tcPr>
            <w:tcW w:w="9641" w:type="dxa"/>
            <w:gridSpan w:val="9"/>
            <w:tcBorders>
              <w:left w:val="single" w:sz="4" w:space="0" w:color="auto"/>
              <w:right w:val="single" w:sz="4" w:space="0" w:color="auto"/>
            </w:tcBorders>
          </w:tcPr>
          <w:p w14:paraId="16D62EB2" w14:textId="493B85EB" w:rsidR="001E41F3" w:rsidRDefault="009D6F9A">
            <w:pPr>
              <w:pStyle w:val="CRCoverPage"/>
              <w:spacing w:after="0"/>
              <w:jc w:val="center"/>
              <w:rPr>
                <w:noProof/>
              </w:rPr>
            </w:pPr>
            <w:r w:rsidRPr="009D6F9A">
              <w:rPr>
                <w:b/>
                <w:noProof/>
                <w:sz w:val="32"/>
                <w:highlight w:val="yellow"/>
              </w:rPr>
              <w:t>DRAFT</w:t>
            </w:r>
            <w:r>
              <w:rPr>
                <w:b/>
                <w:noProof/>
                <w:sz w:val="32"/>
              </w:rPr>
              <w:t xml:space="preserve"> </w:t>
            </w:r>
            <w:r w:rsidR="001E41F3">
              <w:rPr>
                <w:b/>
                <w:noProof/>
                <w:sz w:val="32"/>
              </w:rPr>
              <w:t>CHANGE REQUEST</w:t>
            </w:r>
          </w:p>
        </w:tc>
      </w:tr>
      <w:tr w:rsidR="001E41F3" w14:paraId="1170D362" w14:textId="77777777" w:rsidTr="00547111">
        <w:tc>
          <w:tcPr>
            <w:tcW w:w="9641" w:type="dxa"/>
            <w:gridSpan w:val="9"/>
            <w:tcBorders>
              <w:left w:val="single" w:sz="4" w:space="0" w:color="auto"/>
              <w:right w:val="single" w:sz="4" w:space="0" w:color="auto"/>
            </w:tcBorders>
          </w:tcPr>
          <w:p w14:paraId="32FC3B04" w14:textId="77777777" w:rsidR="001E41F3" w:rsidRDefault="001E41F3">
            <w:pPr>
              <w:pStyle w:val="CRCoverPage"/>
              <w:spacing w:after="0"/>
              <w:rPr>
                <w:noProof/>
                <w:sz w:val="8"/>
                <w:szCs w:val="8"/>
              </w:rPr>
            </w:pPr>
          </w:p>
        </w:tc>
      </w:tr>
      <w:tr w:rsidR="001E41F3" w14:paraId="29C1EC8D" w14:textId="77777777" w:rsidTr="00547111">
        <w:tc>
          <w:tcPr>
            <w:tcW w:w="142" w:type="dxa"/>
            <w:tcBorders>
              <w:left w:val="single" w:sz="4" w:space="0" w:color="auto"/>
            </w:tcBorders>
          </w:tcPr>
          <w:p w14:paraId="306A22A8" w14:textId="77777777" w:rsidR="001E41F3" w:rsidRDefault="001E41F3">
            <w:pPr>
              <w:pStyle w:val="CRCoverPage"/>
              <w:spacing w:after="0"/>
              <w:jc w:val="right"/>
              <w:rPr>
                <w:noProof/>
              </w:rPr>
            </w:pPr>
          </w:p>
        </w:tc>
        <w:tc>
          <w:tcPr>
            <w:tcW w:w="1559" w:type="dxa"/>
            <w:shd w:val="pct30" w:color="FFFF00" w:fill="auto"/>
          </w:tcPr>
          <w:p w14:paraId="72C04884" w14:textId="7D27BC75" w:rsidR="001E41F3" w:rsidRPr="00410371" w:rsidRDefault="00F941EE" w:rsidP="00E13F3D">
            <w:pPr>
              <w:pStyle w:val="CRCoverPage"/>
              <w:spacing w:after="0"/>
              <w:jc w:val="right"/>
              <w:rPr>
                <w:b/>
                <w:noProof/>
                <w:sz w:val="28"/>
              </w:rPr>
            </w:pPr>
            <w:r>
              <w:rPr>
                <w:b/>
                <w:noProof/>
                <w:sz w:val="28"/>
              </w:rPr>
              <w:t>26.238</w:t>
            </w:r>
          </w:p>
        </w:tc>
        <w:tc>
          <w:tcPr>
            <w:tcW w:w="709" w:type="dxa"/>
          </w:tcPr>
          <w:p w14:paraId="55AAE6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1D093" w14:textId="77777777" w:rsidR="001E41F3" w:rsidRPr="00410371" w:rsidRDefault="005107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B8B6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D21CBA" w14:textId="77777777" w:rsidR="001E41F3" w:rsidRPr="00410371" w:rsidRDefault="005107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0A4C7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7310" w14:textId="23756A23" w:rsidR="001E41F3" w:rsidRPr="00410371" w:rsidRDefault="00F941EE">
            <w:pPr>
              <w:pStyle w:val="CRCoverPage"/>
              <w:spacing w:after="0"/>
              <w:jc w:val="center"/>
              <w:rPr>
                <w:noProof/>
                <w:sz w:val="28"/>
              </w:rPr>
            </w:pPr>
            <w:r>
              <w:rPr>
                <w:b/>
                <w:noProof/>
                <w:sz w:val="28"/>
              </w:rPr>
              <w:t>16.1</w:t>
            </w:r>
          </w:p>
        </w:tc>
        <w:tc>
          <w:tcPr>
            <w:tcW w:w="143" w:type="dxa"/>
            <w:tcBorders>
              <w:right w:val="single" w:sz="4" w:space="0" w:color="auto"/>
            </w:tcBorders>
          </w:tcPr>
          <w:p w14:paraId="33E315A3" w14:textId="77777777" w:rsidR="001E41F3" w:rsidRDefault="001E41F3">
            <w:pPr>
              <w:pStyle w:val="CRCoverPage"/>
              <w:spacing w:after="0"/>
              <w:rPr>
                <w:noProof/>
              </w:rPr>
            </w:pPr>
          </w:p>
        </w:tc>
      </w:tr>
      <w:tr w:rsidR="001E41F3" w14:paraId="0858E74F" w14:textId="77777777" w:rsidTr="00547111">
        <w:tc>
          <w:tcPr>
            <w:tcW w:w="9641" w:type="dxa"/>
            <w:gridSpan w:val="9"/>
            <w:tcBorders>
              <w:left w:val="single" w:sz="4" w:space="0" w:color="auto"/>
              <w:right w:val="single" w:sz="4" w:space="0" w:color="auto"/>
            </w:tcBorders>
          </w:tcPr>
          <w:p w14:paraId="0F9CAB00" w14:textId="77777777" w:rsidR="001E41F3" w:rsidRDefault="001E41F3">
            <w:pPr>
              <w:pStyle w:val="CRCoverPage"/>
              <w:spacing w:after="0"/>
              <w:rPr>
                <w:noProof/>
              </w:rPr>
            </w:pPr>
          </w:p>
        </w:tc>
      </w:tr>
      <w:tr w:rsidR="001E41F3" w14:paraId="2272DE45" w14:textId="77777777" w:rsidTr="00547111">
        <w:tc>
          <w:tcPr>
            <w:tcW w:w="9641" w:type="dxa"/>
            <w:gridSpan w:val="9"/>
            <w:tcBorders>
              <w:top w:val="single" w:sz="4" w:space="0" w:color="auto"/>
            </w:tcBorders>
          </w:tcPr>
          <w:p w14:paraId="55AE80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C711AE1" w14:textId="77777777" w:rsidTr="00547111">
        <w:tc>
          <w:tcPr>
            <w:tcW w:w="9641" w:type="dxa"/>
            <w:gridSpan w:val="9"/>
          </w:tcPr>
          <w:p w14:paraId="2BC5C05B" w14:textId="77777777" w:rsidR="001E41F3" w:rsidRDefault="001E41F3">
            <w:pPr>
              <w:pStyle w:val="CRCoverPage"/>
              <w:spacing w:after="0"/>
              <w:rPr>
                <w:noProof/>
                <w:sz w:val="8"/>
                <w:szCs w:val="8"/>
              </w:rPr>
            </w:pPr>
          </w:p>
        </w:tc>
      </w:tr>
    </w:tbl>
    <w:p w14:paraId="7A210F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E8825B" w14:textId="77777777" w:rsidTr="00A7671C">
        <w:tc>
          <w:tcPr>
            <w:tcW w:w="2835" w:type="dxa"/>
          </w:tcPr>
          <w:p w14:paraId="616D61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E0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C7E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2A00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A64C9" w14:textId="0B8D57A6" w:rsidR="00F25D98" w:rsidRDefault="009D6F9A" w:rsidP="001E41F3">
            <w:pPr>
              <w:pStyle w:val="CRCoverPage"/>
              <w:spacing w:after="0"/>
              <w:jc w:val="center"/>
              <w:rPr>
                <w:b/>
                <w:caps/>
                <w:noProof/>
              </w:rPr>
            </w:pPr>
            <w:r>
              <w:rPr>
                <w:b/>
                <w:caps/>
                <w:noProof/>
              </w:rPr>
              <w:t>X</w:t>
            </w:r>
          </w:p>
        </w:tc>
        <w:tc>
          <w:tcPr>
            <w:tcW w:w="2126" w:type="dxa"/>
          </w:tcPr>
          <w:p w14:paraId="12D952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0DBC4" w14:textId="77777777" w:rsidR="00F25D98" w:rsidRDefault="00F25D98" w:rsidP="001E41F3">
            <w:pPr>
              <w:pStyle w:val="CRCoverPage"/>
              <w:spacing w:after="0"/>
              <w:jc w:val="center"/>
              <w:rPr>
                <w:b/>
                <w:caps/>
                <w:noProof/>
              </w:rPr>
            </w:pPr>
          </w:p>
        </w:tc>
        <w:tc>
          <w:tcPr>
            <w:tcW w:w="1418" w:type="dxa"/>
            <w:tcBorders>
              <w:left w:val="nil"/>
            </w:tcBorders>
          </w:tcPr>
          <w:p w14:paraId="713BC1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36B4F" w14:textId="48683586" w:rsidR="00F25D98" w:rsidRDefault="009D6F9A" w:rsidP="001E41F3">
            <w:pPr>
              <w:pStyle w:val="CRCoverPage"/>
              <w:spacing w:after="0"/>
              <w:jc w:val="center"/>
              <w:rPr>
                <w:b/>
                <w:bCs/>
                <w:caps/>
                <w:noProof/>
              </w:rPr>
            </w:pPr>
            <w:r>
              <w:rPr>
                <w:b/>
                <w:bCs/>
                <w:caps/>
                <w:noProof/>
              </w:rPr>
              <w:t>X</w:t>
            </w:r>
          </w:p>
        </w:tc>
      </w:tr>
    </w:tbl>
    <w:p w14:paraId="7CDD89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22B5AE" w14:textId="77777777" w:rsidTr="00547111">
        <w:tc>
          <w:tcPr>
            <w:tcW w:w="9640" w:type="dxa"/>
            <w:gridSpan w:val="11"/>
          </w:tcPr>
          <w:p w14:paraId="59F35578" w14:textId="77777777" w:rsidR="001E41F3" w:rsidRDefault="001E41F3">
            <w:pPr>
              <w:pStyle w:val="CRCoverPage"/>
              <w:spacing w:after="0"/>
              <w:rPr>
                <w:noProof/>
                <w:sz w:val="8"/>
                <w:szCs w:val="8"/>
              </w:rPr>
            </w:pPr>
          </w:p>
        </w:tc>
      </w:tr>
      <w:tr w:rsidR="001E41F3" w14:paraId="68E361BD" w14:textId="77777777" w:rsidTr="00547111">
        <w:tc>
          <w:tcPr>
            <w:tcW w:w="1843" w:type="dxa"/>
            <w:tcBorders>
              <w:top w:val="single" w:sz="4" w:space="0" w:color="auto"/>
              <w:left w:val="single" w:sz="4" w:space="0" w:color="auto"/>
            </w:tcBorders>
          </w:tcPr>
          <w:p w14:paraId="39A0D3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69A1E" w14:textId="77777777" w:rsidR="001E41F3" w:rsidRDefault="00660D69">
            <w:pPr>
              <w:pStyle w:val="CRCoverPage"/>
              <w:spacing w:after="0"/>
              <w:ind w:left="100"/>
              <w:rPr>
                <w:noProof/>
              </w:rPr>
            </w:pPr>
            <w:r w:rsidRPr="00660D69">
              <w:t>FLUS Remote Control Procedures</w:t>
            </w:r>
          </w:p>
        </w:tc>
      </w:tr>
      <w:tr w:rsidR="001E41F3" w14:paraId="5F4C878A" w14:textId="77777777" w:rsidTr="00547111">
        <w:tc>
          <w:tcPr>
            <w:tcW w:w="1843" w:type="dxa"/>
            <w:tcBorders>
              <w:left w:val="single" w:sz="4" w:space="0" w:color="auto"/>
            </w:tcBorders>
          </w:tcPr>
          <w:p w14:paraId="76297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EBC0B4" w14:textId="77777777" w:rsidR="001E41F3" w:rsidRDefault="001E41F3">
            <w:pPr>
              <w:pStyle w:val="CRCoverPage"/>
              <w:spacing w:after="0"/>
              <w:rPr>
                <w:noProof/>
                <w:sz w:val="8"/>
                <w:szCs w:val="8"/>
              </w:rPr>
            </w:pPr>
          </w:p>
        </w:tc>
      </w:tr>
      <w:tr w:rsidR="001E41F3" w14:paraId="20D25420" w14:textId="77777777" w:rsidTr="00547111">
        <w:tc>
          <w:tcPr>
            <w:tcW w:w="1843" w:type="dxa"/>
            <w:tcBorders>
              <w:left w:val="single" w:sz="4" w:space="0" w:color="auto"/>
            </w:tcBorders>
          </w:tcPr>
          <w:p w14:paraId="15F8A4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32E40" w14:textId="77777777" w:rsidR="001E41F3" w:rsidRDefault="00660D69">
            <w:pPr>
              <w:pStyle w:val="CRCoverPage"/>
              <w:spacing w:after="0"/>
              <w:ind w:left="100"/>
              <w:rPr>
                <w:noProof/>
              </w:rPr>
            </w:pPr>
            <w:r>
              <w:rPr>
                <w:noProof/>
              </w:rPr>
              <w:t>Ericsson LM</w:t>
            </w:r>
          </w:p>
        </w:tc>
      </w:tr>
      <w:tr w:rsidR="001E41F3" w14:paraId="32EF40EA" w14:textId="77777777" w:rsidTr="00547111">
        <w:tc>
          <w:tcPr>
            <w:tcW w:w="1843" w:type="dxa"/>
            <w:tcBorders>
              <w:left w:val="single" w:sz="4" w:space="0" w:color="auto"/>
            </w:tcBorders>
          </w:tcPr>
          <w:p w14:paraId="3FF201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8D139" w14:textId="77777777" w:rsidR="001E41F3" w:rsidRDefault="00660D69" w:rsidP="00547111">
            <w:pPr>
              <w:pStyle w:val="CRCoverPage"/>
              <w:spacing w:after="0"/>
              <w:ind w:left="100"/>
              <w:rPr>
                <w:noProof/>
              </w:rPr>
            </w:pPr>
            <w:r>
              <w:rPr>
                <w:noProof/>
              </w:rPr>
              <w:t>S4</w:t>
            </w:r>
          </w:p>
        </w:tc>
      </w:tr>
      <w:tr w:rsidR="001E41F3" w14:paraId="36C5A652" w14:textId="77777777" w:rsidTr="00547111">
        <w:tc>
          <w:tcPr>
            <w:tcW w:w="1843" w:type="dxa"/>
            <w:tcBorders>
              <w:left w:val="single" w:sz="4" w:space="0" w:color="auto"/>
            </w:tcBorders>
          </w:tcPr>
          <w:p w14:paraId="1F9A1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1C11" w14:textId="77777777" w:rsidR="001E41F3" w:rsidRDefault="001E41F3">
            <w:pPr>
              <w:pStyle w:val="CRCoverPage"/>
              <w:spacing w:after="0"/>
              <w:rPr>
                <w:noProof/>
                <w:sz w:val="8"/>
                <w:szCs w:val="8"/>
              </w:rPr>
            </w:pPr>
          </w:p>
        </w:tc>
      </w:tr>
      <w:tr w:rsidR="001E41F3" w14:paraId="61DFE433" w14:textId="77777777" w:rsidTr="00547111">
        <w:tc>
          <w:tcPr>
            <w:tcW w:w="1843" w:type="dxa"/>
            <w:tcBorders>
              <w:left w:val="single" w:sz="4" w:space="0" w:color="auto"/>
            </w:tcBorders>
          </w:tcPr>
          <w:p w14:paraId="578A7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4CFE1F" w14:textId="77777777" w:rsidR="001E41F3" w:rsidRDefault="00660D69">
            <w:pPr>
              <w:pStyle w:val="CRCoverPage"/>
              <w:spacing w:after="0"/>
              <w:ind w:left="100"/>
              <w:rPr>
                <w:noProof/>
              </w:rPr>
            </w:pPr>
            <w:r>
              <w:rPr>
                <w:noProof/>
              </w:rPr>
              <w:t>E_FLUS</w:t>
            </w:r>
          </w:p>
        </w:tc>
        <w:tc>
          <w:tcPr>
            <w:tcW w:w="567" w:type="dxa"/>
            <w:tcBorders>
              <w:left w:val="nil"/>
            </w:tcBorders>
          </w:tcPr>
          <w:p w14:paraId="25BDF069" w14:textId="77777777" w:rsidR="001E41F3" w:rsidRDefault="001E41F3">
            <w:pPr>
              <w:pStyle w:val="CRCoverPage"/>
              <w:spacing w:after="0"/>
              <w:ind w:right="100"/>
              <w:rPr>
                <w:noProof/>
              </w:rPr>
            </w:pPr>
          </w:p>
        </w:tc>
        <w:tc>
          <w:tcPr>
            <w:tcW w:w="1417" w:type="dxa"/>
            <w:gridSpan w:val="3"/>
            <w:tcBorders>
              <w:left w:val="nil"/>
            </w:tcBorders>
          </w:tcPr>
          <w:p w14:paraId="02BCBD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C74F7" w14:textId="77777777" w:rsidR="001E41F3" w:rsidRDefault="00660D69">
            <w:pPr>
              <w:pStyle w:val="CRCoverPage"/>
              <w:spacing w:after="0"/>
              <w:ind w:left="100"/>
              <w:rPr>
                <w:noProof/>
              </w:rPr>
            </w:pPr>
            <w:r>
              <w:rPr>
                <w:noProof/>
              </w:rPr>
              <w:t>25.6.2019</w:t>
            </w:r>
          </w:p>
        </w:tc>
      </w:tr>
      <w:tr w:rsidR="001E41F3" w14:paraId="3FAFCF3C" w14:textId="77777777" w:rsidTr="00547111">
        <w:tc>
          <w:tcPr>
            <w:tcW w:w="1843" w:type="dxa"/>
            <w:tcBorders>
              <w:left w:val="single" w:sz="4" w:space="0" w:color="auto"/>
            </w:tcBorders>
          </w:tcPr>
          <w:p w14:paraId="65425968" w14:textId="77777777" w:rsidR="001E41F3" w:rsidRDefault="001E41F3">
            <w:pPr>
              <w:pStyle w:val="CRCoverPage"/>
              <w:spacing w:after="0"/>
              <w:rPr>
                <w:b/>
                <w:i/>
                <w:noProof/>
                <w:sz w:val="8"/>
                <w:szCs w:val="8"/>
              </w:rPr>
            </w:pPr>
          </w:p>
        </w:tc>
        <w:tc>
          <w:tcPr>
            <w:tcW w:w="1986" w:type="dxa"/>
            <w:gridSpan w:val="4"/>
          </w:tcPr>
          <w:p w14:paraId="3D6CE5AA" w14:textId="77777777" w:rsidR="001E41F3" w:rsidRDefault="001E41F3">
            <w:pPr>
              <w:pStyle w:val="CRCoverPage"/>
              <w:spacing w:after="0"/>
              <w:rPr>
                <w:noProof/>
                <w:sz w:val="8"/>
                <w:szCs w:val="8"/>
              </w:rPr>
            </w:pPr>
          </w:p>
        </w:tc>
        <w:tc>
          <w:tcPr>
            <w:tcW w:w="2267" w:type="dxa"/>
            <w:gridSpan w:val="2"/>
          </w:tcPr>
          <w:p w14:paraId="15B38067" w14:textId="77777777" w:rsidR="001E41F3" w:rsidRDefault="001E41F3">
            <w:pPr>
              <w:pStyle w:val="CRCoverPage"/>
              <w:spacing w:after="0"/>
              <w:rPr>
                <w:noProof/>
                <w:sz w:val="8"/>
                <w:szCs w:val="8"/>
              </w:rPr>
            </w:pPr>
          </w:p>
        </w:tc>
        <w:tc>
          <w:tcPr>
            <w:tcW w:w="1417" w:type="dxa"/>
            <w:gridSpan w:val="3"/>
          </w:tcPr>
          <w:p w14:paraId="2251BA80" w14:textId="77777777" w:rsidR="001E41F3" w:rsidRDefault="001E41F3">
            <w:pPr>
              <w:pStyle w:val="CRCoverPage"/>
              <w:spacing w:after="0"/>
              <w:rPr>
                <w:noProof/>
                <w:sz w:val="8"/>
                <w:szCs w:val="8"/>
              </w:rPr>
            </w:pPr>
          </w:p>
        </w:tc>
        <w:tc>
          <w:tcPr>
            <w:tcW w:w="2127" w:type="dxa"/>
            <w:tcBorders>
              <w:right w:val="single" w:sz="4" w:space="0" w:color="auto"/>
            </w:tcBorders>
          </w:tcPr>
          <w:p w14:paraId="346C7420" w14:textId="77777777" w:rsidR="001E41F3" w:rsidRDefault="001E41F3">
            <w:pPr>
              <w:pStyle w:val="CRCoverPage"/>
              <w:spacing w:after="0"/>
              <w:rPr>
                <w:noProof/>
                <w:sz w:val="8"/>
                <w:szCs w:val="8"/>
              </w:rPr>
            </w:pPr>
          </w:p>
        </w:tc>
      </w:tr>
      <w:tr w:rsidR="001E41F3" w14:paraId="2A059AA7" w14:textId="77777777" w:rsidTr="00547111">
        <w:trPr>
          <w:cantSplit/>
        </w:trPr>
        <w:tc>
          <w:tcPr>
            <w:tcW w:w="1843" w:type="dxa"/>
            <w:tcBorders>
              <w:left w:val="single" w:sz="4" w:space="0" w:color="auto"/>
            </w:tcBorders>
          </w:tcPr>
          <w:p w14:paraId="56AE01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8D6FE3" w14:textId="060EF179" w:rsidR="001E41F3" w:rsidRDefault="00F941EE" w:rsidP="00D24991">
            <w:pPr>
              <w:pStyle w:val="CRCoverPage"/>
              <w:spacing w:after="0"/>
              <w:ind w:left="100" w:right="-609"/>
              <w:rPr>
                <w:b/>
                <w:noProof/>
              </w:rPr>
            </w:pPr>
            <w:r>
              <w:rPr>
                <w:b/>
                <w:noProof/>
              </w:rPr>
              <w:t>F</w:t>
            </w:r>
          </w:p>
        </w:tc>
        <w:tc>
          <w:tcPr>
            <w:tcW w:w="3402" w:type="dxa"/>
            <w:gridSpan w:val="5"/>
            <w:tcBorders>
              <w:left w:val="nil"/>
            </w:tcBorders>
          </w:tcPr>
          <w:p w14:paraId="090A428B" w14:textId="77777777" w:rsidR="001E41F3" w:rsidRDefault="001E41F3">
            <w:pPr>
              <w:pStyle w:val="CRCoverPage"/>
              <w:spacing w:after="0"/>
              <w:rPr>
                <w:noProof/>
              </w:rPr>
            </w:pPr>
          </w:p>
        </w:tc>
        <w:tc>
          <w:tcPr>
            <w:tcW w:w="1417" w:type="dxa"/>
            <w:gridSpan w:val="3"/>
            <w:tcBorders>
              <w:left w:val="nil"/>
            </w:tcBorders>
          </w:tcPr>
          <w:p w14:paraId="69A771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3DBD7" w14:textId="77777777" w:rsidR="001E41F3" w:rsidRDefault="00660D69">
            <w:pPr>
              <w:pStyle w:val="CRCoverPage"/>
              <w:spacing w:after="0"/>
              <w:ind w:left="100"/>
              <w:rPr>
                <w:noProof/>
              </w:rPr>
            </w:pPr>
            <w:r>
              <w:rPr>
                <w:noProof/>
              </w:rPr>
              <w:t>Rel-16</w:t>
            </w:r>
          </w:p>
        </w:tc>
      </w:tr>
      <w:tr w:rsidR="001E41F3" w14:paraId="7BB1B8F9" w14:textId="77777777" w:rsidTr="00547111">
        <w:tc>
          <w:tcPr>
            <w:tcW w:w="1843" w:type="dxa"/>
            <w:tcBorders>
              <w:left w:val="single" w:sz="4" w:space="0" w:color="auto"/>
              <w:bottom w:val="single" w:sz="4" w:space="0" w:color="auto"/>
            </w:tcBorders>
          </w:tcPr>
          <w:p w14:paraId="340AC073" w14:textId="77777777" w:rsidR="001E41F3" w:rsidRDefault="001E41F3">
            <w:pPr>
              <w:pStyle w:val="CRCoverPage"/>
              <w:spacing w:after="0"/>
              <w:rPr>
                <w:b/>
                <w:i/>
                <w:noProof/>
              </w:rPr>
            </w:pPr>
          </w:p>
        </w:tc>
        <w:tc>
          <w:tcPr>
            <w:tcW w:w="4677" w:type="dxa"/>
            <w:gridSpan w:val="8"/>
            <w:tcBorders>
              <w:bottom w:val="single" w:sz="4" w:space="0" w:color="auto"/>
            </w:tcBorders>
          </w:tcPr>
          <w:p w14:paraId="1B85D6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21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7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59D59F" w14:textId="77777777" w:rsidTr="00547111">
        <w:tc>
          <w:tcPr>
            <w:tcW w:w="1843" w:type="dxa"/>
          </w:tcPr>
          <w:p w14:paraId="6C1232C6" w14:textId="77777777" w:rsidR="001E41F3" w:rsidRDefault="001E41F3">
            <w:pPr>
              <w:pStyle w:val="CRCoverPage"/>
              <w:spacing w:after="0"/>
              <w:rPr>
                <w:b/>
                <w:i/>
                <w:noProof/>
                <w:sz w:val="8"/>
                <w:szCs w:val="8"/>
              </w:rPr>
            </w:pPr>
          </w:p>
        </w:tc>
        <w:tc>
          <w:tcPr>
            <w:tcW w:w="7797" w:type="dxa"/>
            <w:gridSpan w:val="10"/>
          </w:tcPr>
          <w:p w14:paraId="1132BBC3" w14:textId="77777777" w:rsidR="001E41F3" w:rsidRDefault="001E41F3">
            <w:pPr>
              <w:pStyle w:val="CRCoverPage"/>
              <w:spacing w:after="0"/>
              <w:rPr>
                <w:noProof/>
                <w:sz w:val="8"/>
                <w:szCs w:val="8"/>
              </w:rPr>
            </w:pPr>
          </w:p>
        </w:tc>
      </w:tr>
      <w:tr w:rsidR="001E41F3" w14:paraId="0A60FCC7" w14:textId="77777777" w:rsidTr="00547111">
        <w:tc>
          <w:tcPr>
            <w:tcW w:w="2694" w:type="dxa"/>
            <w:gridSpan w:val="2"/>
            <w:tcBorders>
              <w:top w:val="single" w:sz="4" w:space="0" w:color="auto"/>
              <w:left w:val="single" w:sz="4" w:space="0" w:color="auto"/>
            </w:tcBorders>
          </w:tcPr>
          <w:p w14:paraId="2B650D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41CC8" w14:textId="5B305312" w:rsidR="001E41F3" w:rsidRDefault="00660D69">
            <w:pPr>
              <w:pStyle w:val="CRCoverPage"/>
              <w:spacing w:after="0"/>
              <w:ind w:left="100"/>
              <w:rPr>
                <w:noProof/>
              </w:rPr>
            </w:pPr>
            <w:r>
              <w:rPr>
                <w:noProof/>
              </w:rPr>
              <w:t xml:space="preserve">The FLUS remote control procedures </w:t>
            </w:r>
            <w:r w:rsidR="00115107">
              <w:rPr>
                <w:noProof/>
              </w:rPr>
              <w:t>were missing</w:t>
            </w:r>
            <w:r>
              <w:rPr>
                <w:noProof/>
              </w:rPr>
              <w:t>.</w:t>
            </w:r>
          </w:p>
        </w:tc>
      </w:tr>
      <w:tr w:rsidR="001E41F3" w14:paraId="3BB7376B" w14:textId="77777777" w:rsidTr="00547111">
        <w:tc>
          <w:tcPr>
            <w:tcW w:w="2694" w:type="dxa"/>
            <w:gridSpan w:val="2"/>
            <w:tcBorders>
              <w:left w:val="single" w:sz="4" w:space="0" w:color="auto"/>
            </w:tcBorders>
          </w:tcPr>
          <w:p w14:paraId="45CE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D9E1B" w14:textId="77777777" w:rsidR="001E41F3" w:rsidRDefault="001E41F3">
            <w:pPr>
              <w:pStyle w:val="CRCoverPage"/>
              <w:spacing w:after="0"/>
              <w:rPr>
                <w:noProof/>
                <w:sz w:val="8"/>
                <w:szCs w:val="8"/>
              </w:rPr>
            </w:pPr>
          </w:p>
        </w:tc>
      </w:tr>
      <w:tr w:rsidR="001E41F3" w14:paraId="5B30CF2B" w14:textId="77777777" w:rsidTr="00547111">
        <w:tc>
          <w:tcPr>
            <w:tcW w:w="2694" w:type="dxa"/>
            <w:gridSpan w:val="2"/>
            <w:tcBorders>
              <w:left w:val="single" w:sz="4" w:space="0" w:color="auto"/>
            </w:tcBorders>
          </w:tcPr>
          <w:p w14:paraId="7ED5D3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ED1BA" w14:textId="02C22D91" w:rsidR="001E41F3" w:rsidRDefault="00115107">
            <w:pPr>
              <w:pStyle w:val="CRCoverPage"/>
              <w:spacing w:after="0"/>
              <w:ind w:left="100"/>
              <w:rPr>
                <w:noProof/>
              </w:rPr>
            </w:pPr>
            <w:r>
              <w:rPr>
                <w:noProof/>
              </w:rPr>
              <w:t>The FLUS remote control procedures are added.</w:t>
            </w:r>
          </w:p>
        </w:tc>
      </w:tr>
      <w:tr w:rsidR="001E41F3" w14:paraId="251E5C00" w14:textId="77777777" w:rsidTr="00547111">
        <w:tc>
          <w:tcPr>
            <w:tcW w:w="2694" w:type="dxa"/>
            <w:gridSpan w:val="2"/>
            <w:tcBorders>
              <w:left w:val="single" w:sz="4" w:space="0" w:color="auto"/>
            </w:tcBorders>
          </w:tcPr>
          <w:p w14:paraId="7A889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D9EB4" w14:textId="77777777" w:rsidR="001E41F3" w:rsidRDefault="001E41F3">
            <w:pPr>
              <w:pStyle w:val="CRCoverPage"/>
              <w:spacing w:after="0"/>
              <w:rPr>
                <w:noProof/>
                <w:sz w:val="8"/>
                <w:szCs w:val="8"/>
              </w:rPr>
            </w:pPr>
          </w:p>
        </w:tc>
      </w:tr>
      <w:tr w:rsidR="001E41F3" w14:paraId="166CCFD7" w14:textId="77777777" w:rsidTr="00547111">
        <w:tc>
          <w:tcPr>
            <w:tcW w:w="2694" w:type="dxa"/>
            <w:gridSpan w:val="2"/>
            <w:tcBorders>
              <w:left w:val="single" w:sz="4" w:space="0" w:color="auto"/>
              <w:bottom w:val="single" w:sz="4" w:space="0" w:color="auto"/>
            </w:tcBorders>
          </w:tcPr>
          <w:p w14:paraId="18BC22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F878" w14:textId="1615DA32" w:rsidR="001E41F3" w:rsidRDefault="00115107">
            <w:pPr>
              <w:pStyle w:val="CRCoverPage"/>
              <w:spacing w:after="0"/>
              <w:ind w:left="100"/>
              <w:rPr>
                <w:noProof/>
              </w:rPr>
            </w:pPr>
            <w:r>
              <w:rPr>
                <w:noProof/>
              </w:rPr>
              <w:t>Remote control procedures are not specified.</w:t>
            </w:r>
          </w:p>
        </w:tc>
      </w:tr>
      <w:tr w:rsidR="001E41F3" w14:paraId="2F89D6AD" w14:textId="77777777" w:rsidTr="00547111">
        <w:tc>
          <w:tcPr>
            <w:tcW w:w="2694" w:type="dxa"/>
            <w:gridSpan w:val="2"/>
          </w:tcPr>
          <w:p w14:paraId="676E2014" w14:textId="77777777" w:rsidR="001E41F3" w:rsidRDefault="001E41F3">
            <w:pPr>
              <w:pStyle w:val="CRCoverPage"/>
              <w:spacing w:after="0"/>
              <w:rPr>
                <w:b/>
                <w:i/>
                <w:noProof/>
                <w:sz w:val="8"/>
                <w:szCs w:val="8"/>
              </w:rPr>
            </w:pPr>
          </w:p>
        </w:tc>
        <w:tc>
          <w:tcPr>
            <w:tcW w:w="6946" w:type="dxa"/>
            <w:gridSpan w:val="9"/>
          </w:tcPr>
          <w:p w14:paraId="06D18938" w14:textId="77777777" w:rsidR="001E41F3" w:rsidRDefault="001E41F3">
            <w:pPr>
              <w:pStyle w:val="CRCoverPage"/>
              <w:spacing w:after="0"/>
              <w:rPr>
                <w:noProof/>
                <w:sz w:val="8"/>
                <w:szCs w:val="8"/>
              </w:rPr>
            </w:pPr>
          </w:p>
        </w:tc>
      </w:tr>
      <w:tr w:rsidR="001E41F3" w14:paraId="4306EB13" w14:textId="77777777" w:rsidTr="00547111">
        <w:tc>
          <w:tcPr>
            <w:tcW w:w="2694" w:type="dxa"/>
            <w:gridSpan w:val="2"/>
            <w:tcBorders>
              <w:top w:val="single" w:sz="4" w:space="0" w:color="auto"/>
              <w:left w:val="single" w:sz="4" w:space="0" w:color="auto"/>
            </w:tcBorders>
          </w:tcPr>
          <w:p w14:paraId="55FD8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A0CB8" w14:textId="77777777" w:rsidR="001E41F3" w:rsidRDefault="001E41F3">
            <w:pPr>
              <w:pStyle w:val="CRCoverPage"/>
              <w:spacing w:after="0"/>
              <w:ind w:left="100"/>
              <w:rPr>
                <w:noProof/>
              </w:rPr>
            </w:pPr>
          </w:p>
        </w:tc>
      </w:tr>
      <w:tr w:rsidR="001E41F3" w14:paraId="54B58005" w14:textId="77777777" w:rsidTr="00547111">
        <w:tc>
          <w:tcPr>
            <w:tcW w:w="2694" w:type="dxa"/>
            <w:gridSpan w:val="2"/>
            <w:tcBorders>
              <w:left w:val="single" w:sz="4" w:space="0" w:color="auto"/>
            </w:tcBorders>
          </w:tcPr>
          <w:p w14:paraId="7B751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7ECD5" w14:textId="77777777" w:rsidR="001E41F3" w:rsidRDefault="001E41F3">
            <w:pPr>
              <w:pStyle w:val="CRCoverPage"/>
              <w:spacing w:after="0"/>
              <w:rPr>
                <w:noProof/>
                <w:sz w:val="8"/>
                <w:szCs w:val="8"/>
              </w:rPr>
            </w:pPr>
          </w:p>
        </w:tc>
      </w:tr>
      <w:tr w:rsidR="001E41F3" w14:paraId="7B56243D" w14:textId="77777777" w:rsidTr="00547111">
        <w:tc>
          <w:tcPr>
            <w:tcW w:w="2694" w:type="dxa"/>
            <w:gridSpan w:val="2"/>
            <w:tcBorders>
              <w:left w:val="single" w:sz="4" w:space="0" w:color="auto"/>
            </w:tcBorders>
          </w:tcPr>
          <w:p w14:paraId="51FD15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1EBB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F7E73" w14:textId="77777777" w:rsidR="001E41F3" w:rsidRDefault="001E41F3">
            <w:pPr>
              <w:pStyle w:val="CRCoverPage"/>
              <w:spacing w:after="0"/>
              <w:jc w:val="center"/>
              <w:rPr>
                <w:b/>
                <w:caps/>
                <w:noProof/>
              </w:rPr>
            </w:pPr>
            <w:r>
              <w:rPr>
                <w:b/>
                <w:caps/>
                <w:noProof/>
              </w:rPr>
              <w:t>N</w:t>
            </w:r>
          </w:p>
        </w:tc>
        <w:tc>
          <w:tcPr>
            <w:tcW w:w="2977" w:type="dxa"/>
            <w:gridSpan w:val="4"/>
          </w:tcPr>
          <w:p w14:paraId="6872DF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58759" w14:textId="77777777" w:rsidR="001E41F3" w:rsidRDefault="001E41F3">
            <w:pPr>
              <w:pStyle w:val="CRCoverPage"/>
              <w:spacing w:after="0"/>
              <w:ind w:left="99"/>
              <w:rPr>
                <w:noProof/>
              </w:rPr>
            </w:pPr>
          </w:p>
        </w:tc>
      </w:tr>
      <w:tr w:rsidR="001E41F3" w14:paraId="7660EBC7" w14:textId="77777777" w:rsidTr="00547111">
        <w:tc>
          <w:tcPr>
            <w:tcW w:w="2694" w:type="dxa"/>
            <w:gridSpan w:val="2"/>
            <w:tcBorders>
              <w:left w:val="single" w:sz="4" w:space="0" w:color="auto"/>
            </w:tcBorders>
          </w:tcPr>
          <w:p w14:paraId="32B940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1EB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E56B" w14:textId="065272EC" w:rsidR="001E41F3" w:rsidRDefault="00F941EE">
            <w:pPr>
              <w:pStyle w:val="CRCoverPage"/>
              <w:spacing w:after="0"/>
              <w:jc w:val="center"/>
              <w:rPr>
                <w:b/>
                <w:caps/>
                <w:noProof/>
              </w:rPr>
            </w:pPr>
            <w:r>
              <w:rPr>
                <w:b/>
                <w:caps/>
                <w:noProof/>
              </w:rPr>
              <w:t>x</w:t>
            </w:r>
          </w:p>
        </w:tc>
        <w:tc>
          <w:tcPr>
            <w:tcW w:w="2977" w:type="dxa"/>
            <w:gridSpan w:val="4"/>
          </w:tcPr>
          <w:p w14:paraId="32C7E2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1135F" w14:textId="77777777" w:rsidR="001E41F3" w:rsidRDefault="00145D43">
            <w:pPr>
              <w:pStyle w:val="CRCoverPage"/>
              <w:spacing w:after="0"/>
              <w:ind w:left="99"/>
              <w:rPr>
                <w:noProof/>
              </w:rPr>
            </w:pPr>
            <w:r>
              <w:rPr>
                <w:noProof/>
              </w:rPr>
              <w:t xml:space="preserve">TS/TR ... CR ... </w:t>
            </w:r>
          </w:p>
        </w:tc>
      </w:tr>
      <w:tr w:rsidR="001E41F3" w14:paraId="57260235" w14:textId="77777777" w:rsidTr="00547111">
        <w:tc>
          <w:tcPr>
            <w:tcW w:w="2694" w:type="dxa"/>
            <w:gridSpan w:val="2"/>
            <w:tcBorders>
              <w:left w:val="single" w:sz="4" w:space="0" w:color="auto"/>
            </w:tcBorders>
          </w:tcPr>
          <w:p w14:paraId="7F4225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E5B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FB92" w14:textId="240F718C" w:rsidR="001E41F3" w:rsidRDefault="00F941EE">
            <w:pPr>
              <w:pStyle w:val="CRCoverPage"/>
              <w:spacing w:after="0"/>
              <w:jc w:val="center"/>
              <w:rPr>
                <w:b/>
                <w:caps/>
                <w:noProof/>
              </w:rPr>
            </w:pPr>
            <w:r>
              <w:rPr>
                <w:b/>
                <w:caps/>
                <w:noProof/>
              </w:rPr>
              <w:t>x</w:t>
            </w:r>
          </w:p>
        </w:tc>
        <w:tc>
          <w:tcPr>
            <w:tcW w:w="2977" w:type="dxa"/>
            <w:gridSpan w:val="4"/>
          </w:tcPr>
          <w:p w14:paraId="1F92EE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3C5BE" w14:textId="77777777" w:rsidR="001E41F3" w:rsidRDefault="00145D43">
            <w:pPr>
              <w:pStyle w:val="CRCoverPage"/>
              <w:spacing w:after="0"/>
              <w:ind w:left="99"/>
              <w:rPr>
                <w:noProof/>
              </w:rPr>
            </w:pPr>
            <w:r>
              <w:rPr>
                <w:noProof/>
              </w:rPr>
              <w:t xml:space="preserve">TS/TR ... CR ... </w:t>
            </w:r>
          </w:p>
        </w:tc>
      </w:tr>
      <w:tr w:rsidR="001E41F3" w14:paraId="2D4ED762" w14:textId="77777777" w:rsidTr="00547111">
        <w:tc>
          <w:tcPr>
            <w:tcW w:w="2694" w:type="dxa"/>
            <w:gridSpan w:val="2"/>
            <w:tcBorders>
              <w:left w:val="single" w:sz="4" w:space="0" w:color="auto"/>
            </w:tcBorders>
          </w:tcPr>
          <w:p w14:paraId="682F92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172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390A" w14:textId="7F83C8F8" w:rsidR="001E41F3" w:rsidRDefault="00F941EE">
            <w:pPr>
              <w:pStyle w:val="CRCoverPage"/>
              <w:spacing w:after="0"/>
              <w:jc w:val="center"/>
              <w:rPr>
                <w:b/>
                <w:caps/>
                <w:noProof/>
              </w:rPr>
            </w:pPr>
            <w:r>
              <w:rPr>
                <w:b/>
                <w:caps/>
                <w:noProof/>
              </w:rPr>
              <w:t>x</w:t>
            </w:r>
          </w:p>
        </w:tc>
        <w:tc>
          <w:tcPr>
            <w:tcW w:w="2977" w:type="dxa"/>
            <w:gridSpan w:val="4"/>
          </w:tcPr>
          <w:p w14:paraId="2385F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40D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E34C20" w14:textId="77777777" w:rsidTr="00547111">
        <w:tc>
          <w:tcPr>
            <w:tcW w:w="2694" w:type="dxa"/>
            <w:gridSpan w:val="2"/>
            <w:tcBorders>
              <w:left w:val="single" w:sz="4" w:space="0" w:color="auto"/>
            </w:tcBorders>
          </w:tcPr>
          <w:p w14:paraId="44A9A364" w14:textId="77777777" w:rsidR="001E41F3" w:rsidRDefault="001E41F3">
            <w:pPr>
              <w:pStyle w:val="CRCoverPage"/>
              <w:spacing w:after="0"/>
              <w:rPr>
                <w:b/>
                <w:i/>
                <w:noProof/>
              </w:rPr>
            </w:pPr>
          </w:p>
        </w:tc>
        <w:tc>
          <w:tcPr>
            <w:tcW w:w="6946" w:type="dxa"/>
            <w:gridSpan w:val="9"/>
            <w:tcBorders>
              <w:right w:val="single" w:sz="4" w:space="0" w:color="auto"/>
            </w:tcBorders>
          </w:tcPr>
          <w:p w14:paraId="3AEE1689" w14:textId="77777777" w:rsidR="001E41F3" w:rsidRDefault="001E41F3">
            <w:pPr>
              <w:pStyle w:val="CRCoverPage"/>
              <w:spacing w:after="0"/>
              <w:rPr>
                <w:noProof/>
              </w:rPr>
            </w:pPr>
          </w:p>
        </w:tc>
      </w:tr>
      <w:tr w:rsidR="001E41F3" w14:paraId="036284EF" w14:textId="77777777" w:rsidTr="00547111">
        <w:tc>
          <w:tcPr>
            <w:tcW w:w="2694" w:type="dxa"/>
            <w:gridSpan w:val="2"/>
            <w:tcBorders>
              <w:left w:val="single" w:sz="4" w:space="0" w:color="auto"/>
              <w:bottom w:val="single" w:sz="4" w:space="0" w:color="auto"/>
            </w:tcBorders>
          </w:tcPr>
          <w:p w14:paraId="5CEC56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13EC8" w14:textId="77777777" w:rsidR="001E41F3" w:rsidRDefault="001E41F3">
            <w:pPr>
              <w:pStyle w:val="CRCoverPage"/>
              <w:spacing w:after="0"/>
              <w:ind w:left="100"/>
              <w:rPr>
                <w:noProof/>
              </w:rPr>
            </w:pPr>
          </w:p>
        </w:tc>
      </w:tr>
    </w:tbl>
    <w:p w14:paraId="7592651E" w14:textId="77777777" w:rsidR="001E41F3" w:rsidRDefault="001E41F3">
      <w:pPr>
        <w:pStyle w:val="CRCoverPage"/>
        <w:spacing w:after="0"/>
        <w:rPr>
          <w:noProof/>
          <w:sz w:val="8"/>
          <w:szCs w:val="8"/>
        </w:rPr>
      </w:pPr>
    </w:p>
    <w:p w14:paraId="0C3E14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EF679" w14:textId="77777777" w:rsidR="001E41F3" w:rsidRDefault="001E41F3">
      <w:pPr>
        <w:rPr>
          <w:noProof/>
        </w:rPr>
      </w:pPr>
    </w:p>
    <w:p w14:paraId="073248F1" w14:textId="77777777" w:rsidR="00660D69" w:rsidRDefault="00660D69">
      <w:pPr>
        <w:rPr>
          <w:noProof/>
        </w:rPr>
      </w:pPr>
    </w:p>
    <w:p w14:paraId="2F24F5E2" w14:textId="77777777" w:rsidR="00660D69" w:rsidRDefault="00660D69">
      <w:pPr>
        <w:rPr>
          <w:noProof/>
        </w:rPr>
      </w:pPr>
      <w:r>
        <w:rPr>
          <w:noProof/>
        </w:rPr>
        <w:t>**** First Change ****</w:t>
      </w:r>
    </w:p>
    <w:p w14:paraId="61EFB27F" w14:textId="77777777" w:rsidR="00051732" w:rsidRPr="00843A7F" w:rsidRDefault="00051732" w:rsidP="00051732">
      <w:pPr>
        <w:pStyle w:val="Heading4"/>
        <w:rPr>
          <w:ins w:id="4" w:author="Thorsten Lohmar" w:date="2019-06-25T15:27:00Z"/>
          <w:lang w:eastAsia="ko-KR"/>
        </w:rPr>
      </w:pPr>
      <w:ins w:id="5"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.10</w:t>
        </w:r>
        <w:r>
          <w:rPr>
            <w:lang w:eastAsia="ko-KR"/>
          </w:rPr>
          <w:tab/>
          <w:t>S</w:t>
        </w:r>
        <w:r>
          <w:rPr>
            <w:rFonts w:hint="eastAsia"/>
            <w:lang w:eastAsia="ko-KR"/>
          </w:rPr>
          <w:t>ession establishment</w:t>
        </w:r>
        <w:r>
          <w:rPr>
            <w:lang w:eastAsia="ko-KR"/>
          </w:rPr>
          <w:t xml:space="preserve"> for Remote Control</w:t>
        </w:r>
      </w:ins>
    </w:p>
    <w:p w14:paraId="439F93B2" w14:textId="77777777" w:rsidR="00051732" w:rsidRPr="002833DB" w:rsidRDefault="00051732" w:rsidP="00051732">
      <w:pPr>
        <w:rPr>
          <w:ins w:id="6" w:author="Thorsten Lohmar" w:date="2019-06-25T15:27:00Z"/>
          <w:rFonts w:eastAsia="Yu Mincho"/>
        </w:rPr>
      </w:pPr>
      <w:ins w:id="7" w:author="Thorsten Lohmar" w:date="2019-06-25T15:27:00Z">
        <w:r>
          <w:rPr>
            <w:rFonts w:eastAsia="Yu Mincho"/>
          </w:rPr>
          <w:t xml:space="preserve">When remote control is needed, the </w:t>
        </w:r>
        <w:proofErr w:type="gramStart"/>
        <w:r>
          <w:rPr>
            <w:rFonts w:eastAsia="Yu Mincho"/>
          </w:rPr>
          <w:t>Remote Control</w:t>
        </w:r>
        <w:proofErr w:type="gramEnd"/>
        <w:r>
          <w:rPr>
            <w:rFonts w:eastAsia="Yu Mincho"/>
          </w:rPr>
          <w:t xml:space="preserve"> Target in the FLUS Source is provisioned with the relevant information to establish one or more F-RC sessions</w:t>
        </w:r>
        <w:r w:rsidRPr="00D73AE2">
          <w:rPr>
            <w:rFonts w:eastAsia="Yu Mincho"/>
          </w:rPr>
          <w:t>.</w:t>
        </w:r>
        <w:r>
          <w:rPr>
            <w:rFonts w:eastAsia="Yu Mincho"/>
          </w:rPr>
          <w:t xml:space="preserve"> The </w:t>
        </w:r>
        <w:proofErr w:type="gramStart"/>
        <w:r>
          <w:rPr>
            <w:rFonts w:eastAsia="Yu Mincho"/>
          </w:rPr>
          <w:t>Remote Control</w:t>
        </w:r>
        <w:proofErr w:type="gramEnd"/>
        <w:r>
          <w:rPr>
            <w:rFonts w:eastAsia="Yu Mincho"/>
          </w:rPr>
          <w:t xml:space="preserve"> Target creates the F-RC sessions and then listens for incoming messages. </w:t>
        </w:r>
      </w:ins>
    </w:p>
    <w:p w14:paraId="5BF1DA2C" w14:textId="77777777" w:rsidR="00051732" w:rsidRPr="00D73AE2" w:rsidRDefault="00051732" w:rsidP="00051732">
      <w:pPr>
        <w:rPr>
          <w:ins w:id="8" w:author="Thorsten Lohmar" w:date="2019-06-25T15:27:00Z"/>
          <w:rFonts w:eastAsia="Yu Mincho"/>
          <w:lang w:eastAsia="en-GB"/>
        </w:rPr>
      </w:pPr>
    </w:p>
    <w:p w14:paraId="684BA0E6" w14:textId="77777777" w:rsidR="00051732" w:rsidRDefault="00051732" w:rsidP="00051732">
      <w:pPr>
        <w:pStyle w:val="TH"/>
        <w:rPr>
          <w:ins w:id="9" w:author="Thorsten Lohmar" w:date="2019-06-25T15:27:00Z"/>
          <w:lang w:eastAsia="en-GB"/>
        </w:rPr>
      </w:pPr>
    </w:p>
    <w:p w14:paraId="38688C5E" w14:textId="77777777" w:rsidR="00051732" w:rsidRPr="00D73AE2" w:rsidRDefault="00051732" w:rsidP="00051732">
      <w:pPr>
        <w:pStyle w:val="TH"/>
        <w:rPr>
          <w:ins w:id="10" w:author="Thorsten Lohmar" w:date="2019-06-25T15:27:00Z"/>
          <w:lang w:eastAsia="en-GB"/>
        </w:rPr>
      </w:pPr>
      <w:ins w:id="11" w:author="Thorsten Lohmar" w:date="2019-06-25T15:27:00Z">
        <w:r>
          <w:rPr>
            <w:noProof/>
            <w:lang w:eastAsia="en-GB"/>
          </w:rPr>
          <w:object w:dxaOrig="4752" w:dyaOrig="2892" w14:anchorId="2A1F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9pt;height:143.45pt" o:ole="">
              <v:imagedata r:id="rId12" o:title=""/>
            </v:shape>
            <o:OLEObject Type="Embed" ProgID="Mscgen.Chart" ShapeID="_x0000_i1025" DrawAspect="Content" ObjectID="_1623762232" r:id="rId13"/>
          </w:object>
        </w:r>
      </w:ins>
    </w:p>
    <w:p w14:paraId="1DDDD2CF" w14:textId="77777777" w:rsidR="00051732" w:rsidRPr="00D73AE2" w:rsidRDefault="00051732" w:rsidP="00051732">
      <w:pPr>
        <w:pStyle w:val="TF"/>
        <w:rPr>
          <w:ins w:id="12" w:author="Thorsten Lohmar" w:date="2019-06-25T15:27:00Z"/>
          <w:rFonts w:eastAsia="Yu Mincho"/>
          <w:lang w:eastAsia="en-GB"/>
        </w:rPr>
      </w:pPr>
      <w:ins w:id="13" w:author="Thorsten Lohmar" w:date="2019-06-25T15:27:00Z">
        <w:r w:rsidRPr="00D73AE2">
          <w:rPr>
            <w:lang w:eastAsia="en-GB"/>
          </w:rPr>
          <w:t xml:space="preserve">Figure </w:t>
        </w:r>
        <w:r>
          <w:rPr>
            <w:lang w:eastAsia="en-GB"/>
          </w:rPr>
          <w:t>5.3.2.10-1</w:t>
        </w:r>
        <w:r w:rsidRPr="00D73AE2">
          <w:rPr>
            <w:lang w:eastAsia="en-GB"/>
          </w:rPr>
          <w:t xml:space="preserve">: FLUS </w:t>
        </w:r>
        <w:r w:rsidRPr="00083E25">
          <w:rPr>
            <w:lang w:eastAsia="ko-KR"/>
          </w:rPr>
          <w:t>F-</w:t>
        </w:r>
        <w:r>
          <w:rPr>
            <w:lang w:eastAsia="ko-KR"/>
          </w:rPr>
          <w:t xml:space="preserve">RC Session </w:t>
        </w:r>
        <w:r w:rsidRPr="00464256">
          <w:rPr>
            <w:rFonts w:hint="eastAsia"/>
            <w:lang w:eastAsia="ko-KR"/>
          </w:rPr>
          <w:t>c</w:t>
        </w:r>
        <w:r w:rsidRPr="00D73AE2">
          <w:rPr>
            <w:lang w:eastAsia="en-GB"/>
          </w:rPr>
          <w:t xml:space="preserve">reation </w:t>
        </w:r>
      </w:ins>
    </w:p>
    <w:p w14:paraId="61ED0ED0" w14:textId="77777777" w:rsidR="00051732" w:rsidRPr="00D73AE2" w:rsidRDefault="00051732" w:rsidP="00051732">
      <w:pPr>
        <w:pStyle w:val="B1"/>
        <w:rPr>
          <w:ins w:id="14" w:author="Thorsten Lohmar" w:date="2019-06-25T15:27:00Z"/>
          <w:rFonts w:eastAsia="Yu Mincho"/>
          <w:lang w:eastAsia="en-GB"/>
        </w:rPr>
      </w:pPr>
      <w:ins w:id="15" w:author="Thorsten Lohmar" w:date="2019-06-25T15:27:00Z">
        <w:r w:rsidRPr="00D73AE2">
          <w:rPr>
            <w:rFonts w:eastAsia="Yu Mincho"/>
            <w:lang w:eastAsia="en-GB"/>
          </w:rPr>
          <w:t xml:space="preserve">1. The </w:t>
        </w:r>
        <w:r>
          <w:rPr>
            <w:rFonts w:eastAsia="Yu Mincho"/>
            <w:lang w:eastAsia="en-GB"/>
          </w:rPr>
          <w:t xml:space="preserve">F-RC session </w:t>
        </w:r>
        <w:r w:rsidRPr="00D73AE2">
          <w:rPr>
            <w:rFonts w:eastAsia="Yu Mincho"/>
            <w:lang w:eastAsia="en-GB"/>
          </w:rPr>
          <w:t xml:space="preserve">is </w:t>
        </w:r>
        <w:r>
          <w:rPr>
            <w:rFonts w:eastAsia="Yu Mincho"/>
            <w:lang w:eastAsia="en-GB"/>
          </w:rPr>
          <w:t xml:space="preserve">established triggered by the </w:t>
        </w:r>
        <w:proofErr w:type="gramStart"/>
        <w:r>
          <w:rPr>
            <w:rFonts w:eastAsia="Yu Mincho"/>
            <w:lang w:eastAsia="en-GB"/>
          </w:rPr>
          <w:t>Remote Control</w:t>
        </w:r>
        <w:proofErr w:type="gramEnd"/>
        <w:r>
          <w:rPr>
            <w:rFonts w:eastAsia="Yu Mincho"/>
            <w:lang w:eastAsia="en-GB"/>
          </w:rPr>
          <w:t xml:space="preserve"> Target. </w:t>
        </w:r>
      </w:ins>
    </w:p>
    <w:p w14:paraId="5E5E2391" w14:textId="77777777" w:rsidR="00051732" w:rsidRDefault="00051732" w:rsidP="00051732">
      <w:pPr>
        <w:pStyle w:val="B1"/>
        <w:rPr>
          <w:ins w:id="16" w:author="Thorsten Lohmar" w:date="2019-06-25T15:27:00Z"/>
          <w:rFonts w:eastAsia="Yu Mincho"/>
          <w:lang w:eastAsia="en-GB"/>
        </w:rPr>
      </w:pPr>
      <w:ins w:id="17" w:author="Thorsten Lohmar" w:date="2019-06-25T15:27:00Z">
        <w:r w:rsidRPr="00D73AE2">
          <w:rPr>
            <w:rFonts w:eastAsia="Yu Mincho"/>
            <w:lang w:eastAsia="en-GB"/>
          </w:rPr>
          <w:t xml:space="preserve">2. On successful creation, the </w:t>
        </w:r>
        <w:proofErr w:type="gramStart"/>
        <w:r>
          <w:rPr>
            <w:rFonts w:eastAsia="Yu Mincho"/>
            <w:lang w:eastAsia="en-GB"/>
          </w:rPr>
          <w:t>Remote Control</w:t>
        </w:r>
        <w:proofErr w:type="gramEnd"/>
        <w:r>
          <w:rPr>
            <w:rFonts w:eastAsia="Yu Mincho"/>
            <w:lang w:eastAsia="en-GB"/>
          </w:rPr>
          <w:t xml:space="preserve"> Target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5C8761FE" w14:textId="77777777" w:rsidR="00051732" w:rsidRDefault="00051732" w:rsidP="00051732">
      <w:pPr>
        <w:rPr>
          <w:ins w:id="18" w:author="Thorsten Lohmar" w:date="2019-06-25T15:27:00Z"/>
          <w:rFonts w:eastAsia="Yu Mincho"/>
          <w:lang w:eastAsia="en-GB"/>
        </w:rPr>
      </w:pPr>
      <w:ins w:id="19" w:author="Thorsten Lohmar" w:date="2019-06-25T15:27:00Z">
        <w:r>
          <w:rPr>
            <w:rFonts w:eastAsia="Yu Mincho"/>
            <w:lang w:eastAsia="en-GB"/>
          </w:rPr>
          <w:t xml:space="preserve">The </w:t>
        </w:r>
        <w:proofErr w:type="gramStart"/>
        <w:r>
          <w:rPr>
            <w:rFonts w:eastAsia="Yu Mincho"/>
            <w:lang w:eastAsia="en-GB"/>
          </w:rPr>
          <w:t>Remote Control</w:t>
        </w:r>
        <w:proofErr w:type="gramEnd"/>
        <w:r>
          <w:rPr>
            <w:rFonts w:eastAsia="Yu Mincho"/>
            <w:lang w:eastAsia="en-GB"/>
          </w:rPr>
          <w:t xml:space="preserve"> Target starts waiting for remote control related messages.</w:t>
        </w:r>
      </w:ins>
    </w:p>
    <w:p w14:paraId="50C731D4" w14:textId="77777777" w:rsidR="00051732" w:rsidRDefault="00051732" w:rsidP="00051732">
      <w:pPr>
        <w:rPr>
          <w:ins w:id="20" w:author="Thorsten Lohmar" w:date="2019-06-25T15:27:00Z"/>
          <w:rFonts w:eastAsia="Yu Mincho"/>
          <w:lang w:eastAsia="en-GB"/>
        </w:rPr>
      </w:pPr>
    </w:p>
    <w:p w14:paraId="04CF62B8" w14:textId="77777777" w:rsidR="00051732" w:rsidRDefault="00051732" w:rsidP="00051732">
      <w:pPr>
        <w:pStyle w:val="Heading4"/>
        <w:rPr>
          <w:ins w:id="21" w:author="Thorsten Lohmar" w:date="2019-06-25T15:27:00Z"/>
          <w:lang w:eastAsia="ko-KR"/>
        </w:rPr>
      </w:pPr>
      <w:ins w:id="22"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.11</w:t>
        </w:r>
        <w:r>
          <w:rPr>
            <w:lang w:eastAsia="ko-KR"/>
          </w:rPr>
          <w:tab/>
        </w:r>
        <w:r w:rsidRPr="00D73AE2">
          <w:rPr>
            <w:lang w:eastAsia="ko-KR"/>
          </w:rPr>
          <w:t xml:space="preserve">FLUS </w:t>
        </w:r>
        <w:r>
          <w:rPr>
            <w:lang w:eastAsia="ko-KR"/>
          </w:rPr>
          <w:t>Source</w:t>
        </w:r>
        <w:r w:rsidRPr="00D73AE2">
          <w:rPr>
            <w:lang w:eastAsia="ko-KR"/>
          </w:rPr>
          <w:t xml:space="preserve"> capability discovery</w:t>
        </w:r>
      </w:ins>
    </w:p>
    <w:p w14:paraId="230AD203" w14:textId="77777777" w:rsidR="00051732" w:rsidRDefault="00051732" w:rsidP="00051732">
      <w:pPr>
        <w:rPr>
          <w:ins w:id="23" w:author="Thorsten Lohmar" w:date="2019-06-25T15:27:00Z"/>
          <w:rFonts w:eastAsia="Yu Mincho"/>
        </w:rPr>
      </w:pPr>
      <w:ins w:id="24" w:author="Thorsten Lohmar" w:date="2019-06-25T15:27:00Z">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ins>
    </w:p>
    <w:p w14:paraId="71277429" w14:textId="77777777" w:rsidR="00051732" w:rsidRDefault="00051732" w:rsidP="00051732">
      <w:pPr>
        <w:rPr>
          <w:ins w:id="25" w:author="Thorsten Lohmar" w:date="2019-06-25T15:27:00Z"/>
          <w:rFonts w:eastAsia="Yu Mincho"/>
        </w:rPr>
      </w:pPr>
      <w:ins w:id="26" w:author="Thorsten Lohmar" w:date="2019-06-25T15:27:00Z">
        <w:r>
          <w:rPr>
            <w:rFonts w:eastAsia="Yu Mincho"/>
          </w:rPr>
          <w:t>Figure 5.3.2.11-1 shows the sequence diagram of the FLUS Source capability discovery message exchange using F-RC.</w:t>
        </w:r>
      </w:ins>
    </w:p>
    <w:p w14:paraId="11A03625" w14:textId="77777777" w:rsidR="00051732" w:rsidRPr="00D73AE2" w:rsidRDefault="00051732" w:rsidP="00051732">
      <w:pPr>
        <w:rPr>
          <w:ins w:id="27" w:author="Thorsten Lohmar" w:date="2019-06-25T15:27:00Z"/>
          <w:rFonts w:eastAsia="Yu Mincho"/>
        </w:rPr>
      </w:pPr>
      <w:ins w:id="28" w:author="Thorsten Lohmar" w:date="2019-06-25T15:27:00Z">
        <w:r>
          <w:rPr>
            <w:rFonts w:eastAsia="Yu Mincho"/>
          </w:rPr>
          <w:t xml:space="preserve">The set of FLUS Source capabilities is specified in </w:t>
        </w:r>
        <w:r w:rsidRPr="005E122D">
          <w:rPr>
            <w:rFonts w:eastAsia="Yu Mincho"/>
          </w:rPr>
          <w:t>clause 5.3.</w:t>
        </w:r>
        <w:r w:rsidRPr="00817090">
          <w:rPr>
            <w:rFonts w:eastAsia="Yu Mincho"/>
          </w:rPr>
          <w:t>5</w:t>
        </w:r>
        <w:r w:rsidRPr="005E122D">
          <w:rPr>
            <w:rFonts w:eastAsia="Yu Mincho"/>
          </w:rPr>
          <w:t>.</w:t>
        </w:r>
      </w:ins>
    </w:p>
    <w:p w14:paraId="4A49D69F" w14:textId="77777777" w:rsidR="00051732" w:rsidRDefault="00051732" w:rsidP="00051732">
      <w:pPr>
        <w:pStyle w:val="TH"/>
        <w:rPr>
          <w:ins w:id="29" w:author="Thorsten Lohmar" w:date="2019-06-25T15:27:00Z"/>
          <w:lang w:eastAsia="en-GB"/>
        </w:rPr>
      </w:pPr>
    </w:p>
    <w:p w14:paraId="0DBB7FE9" w14:textId="77777777" w:rsidR="00051732" w:rsidRPr="00D73AE2" w:rsidRDefault="00051732" w:rsidP="00051732">
      <w:pPr>
        <w:pStyle w:val="TH"/>
        <w:rPr>
          <w:ins w:id="30" w:author="Thorsten Lohmar" w:date="2019-06-25T15:27:00Z"/>
          <w:lang w:eastAsia="en-GB"/>
        </w:rPr>
      </w:pPr>
      <w:ins w:id="31" w:author="Thorsten Lohmar" w:date="2019-06-25T15:27:00Z">
        <w:r>
          <w:rPr>
            <w:noProof/>
            <w:lang w:eastAsia="en-GB"/>
          </w:rPr>
          <w:object w:dxaOrig="5592" w:dyaOrig="2004" w14:anchorId="1CACD91D">
            <v:shape id="_x0000_i1026" type="#_x0000_t75" alt="" style="width:280.35pt;height:99.8pt" o:ole="">
              <v:imagedata r:id="rId14" o:title=""/>
            </v:shape>
            <o:OLEObject Type="Embed" ProgID="Mscgen.Chart" ShapeID="_x0000_i1026" DrawAspect="Content" ObjectID="_1623762233" r:id="rId15"/>
          </w:object>
        </w:r>
      </w:ins>
    </w:p>
    <w:p w14:paraId="6D26C191" w14:textId="77777777" w:rsidR="00051732" w:rsidRPr="00D73AE2" w:rsidRDefault="00051732" w:rsidP="00051732">
      <w:pPr>
        <w:pStyle w:val="TF"/>
        <w:rPr>
          <w:ins w:id="32" w:author="Thorsten Lohmar" w:date="2019-06-25T15:27:00Z"/>
          <w:lang w:eastAsia="en-GB"/>
        </w:rPr>
      </w:pPr>
      <w:ins w:id="33" w:author="Thorsten Lohmar" w:date="2019-06-25T15:27:00Z">
        <w:r w:rsidRPr="00D73AE2">
          <w:rPr>
            <w:lang w:eastAsia="en-GB"/>
          </w:rPr>
          <w:t xml:space="preserve">Figure </w:t>
        </w:r>
        <w:r>
          <w:rPr>
            <w:lang w:eastAsia="en-GB"/>
          </w:rPr>
          <w:t>5.3.2.11-1</w:t>
        </w:r>
        <w:r w:rsidRPr="00D73AE2">
          <w:rPr>
            <w:lang w:eastAsia="en-GB"/>
          </w:rPr>
          <w:t xml:space="preserve">: Get current FLUS </w:t>
        </w:r>
        <w:r>
          <w:rPr>
            <w:lang w:eastAsia="en-GB"/>
          </w:rPr>
          <w:t xml:space="preserve">source </w:t>
        </w:r>
        <w:r w:rsidRPr="00D73AE2">
          <w:rPr>
            <w:lang w:eastAsia="en-GB"/>
          </w:rPr>
          <w:t>capabilities</w:t>
        </w:r>
      </w:ins>
    </w:p>
    <w:p w14:paraId="02DCD329" w14:textId="77777777" w:rsidR="00051732" w:rsidRPr="00D73AE2" w:rsidRDefault="00051732" w:rsidP="00051732">
      <w:pPr>
        <w:ind w:left="568" w:hanging="284"/>
        <w:rPr>
          <w:ins w:id="34" w:author="Thorsten Lohmar" w:date="2019-06-25T15:27:00Z"/>
          <w:rFonts w:eastAsia="Yu Mincho"/>
          <w:lang w:eastAsia="en-GB"/>
        </w:rPr>
      </w:pPr>
      <w:ins w:id="35" w:author="Thorsten Lohmar" w:date="2019-06-25T15:27:00Z">
        <w:r w:rsidRPr="00D73AE2">
          <w:rPr>
            <w:rFonts w:eastAsia="Yu Mincho"/>
            <w:lang w:eastAsia="en-GB"/>
          </w:rPr>
          <w:t xml:space="preserve">1. The </w:t>
        </w:r>
        <w:r>
          <w:rPr>
            <w:rFonts w:eastAsia="Yu Mincho"/>
            <w:lang w:eastAsia="en-GB"/>
          </w:rPr>
          <w:t xml:space="preserve">Remote Controller functions </w:t>
        </w:r>
        <w:r w:rsidRPr="00D73AE2">
          <w:rPr>
            <w:rFonts w:eastAsia="Yu Mincho"/>
            <w:lang w:eastAsia="en-GB"/>
          </w:rPr>
          <w:t xml:space="preserve">sends the FLUS </w:t>
        </w:r>
        <w:r>
          <w:rPr>
            <w:rFonts w:eastAsia="Yu Mincho"/>
            <w:lang w:eastAsia="en-GB"/>
          </w:rPr>
          <w:t xml:space="preserve">Source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r>
          <w:rPr>
            <w:rFonts w:eastAsia="Yu Mincho"/>
            <w:lang w:eastAsia="en-GB"/>
          </w:rPr>
          <w:t xml:space="preserve">the </w:t>
        </w:r>
        <w:proofErr w:type="gramStart"/>
        <w:r>
          <w:rPr>
            <w:rFonts w:eastAsia="Yu Mincho"/>
            <w:lang w:eastAsia="en-GB"/>
          </w:rPr>
          <w:t>Remote Control</w:t>
        </w:r>
        <w:proofErr w:type="gramEnd"/>
        <w:r>
          <w:rPr>
            <w:rFonts w:eastAsia="Yu Mincho"/>
            <w:lang w:eastAsia="en-GB"/>
          </w:rPr>
          <w:t xml:space="preserve"> Target of </w:t>
        </w:r>
        <w:r w:rsidRPr="00D73AE2">
          <w:rPr>
            <w:rFonts w:eastAsia="Yu Mincho"/>
            <w:lang w:eastAsia="en-GB"/>
          </w:rPr>
          <w:t xml:space="preserve">the FLUS </w:t>
        </w:r>
        <w:r>
          <w:rPr>
            <w:lang w:eastAsia="ko-KR"/>
          </w:rPr>
          <w:t>S</w:t>
        </w:r>
        <w:r>
          <w:rPr>
            <w:rFonts w:eastAsia="Yu Mincho"/>
            <w:lang w:eastAsia="en-GB"/>
          </w:rPr>
          <w:t>ource</w:t>
        </w:r>
        <w:r w:rsidRPr="00D73AE2">
          <w:rPr>
            <w:rFonts w:eastAsia="Yu Mincho"/>
            <w:lang w:eastAsia="en-GB"/>
          </w:rPr>
          <w:t xml:space="preserve">. </w:t>
        </w:r>
      </w:ins>
    </w:p>
    <w:p w14:paraId="6C9D8C8E" w14:textId="77777777" w:rsidR="00051732" w:rsidRPr="00D73AE2" w:rsidRDefault="00051732" w:rsidP="00051732">
      <w:pPr>
        <w:ind w:left="568" w:hanging="284"/>
        <w:rPr>
          <w:ins w:id="36" w:author="Thorsten Lohmar" w:date="2019-06-25T15:27:00Z"/>
          <w:rFonts w:ascii="Arial" w:hAnsi="Arial"/>
          <w:sz w:val="24"/>
          <w:szCs w:val="24"/>
          <w:lang w:eastAsia="ko-KR"/>
        </w:rPr>
      </w:pPr>
      <w:ins w:id="37" w:author="Thorsten Lohmar" w:date="2019-06-25T15:27:00Z">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w:t>
        </w:r>
        <w:r w:rsidRPr="00D73AE2">
          <w:rPr>
            <w:rFonts w:eastAsia="Yu Mincho"/>
            <w:lang w:eastAsia="en-GB"/>
          </w:rPr>
          <w:t xml:space="preserve">provides a list of FLUS </w:t>
        </w:r>
        <w:r>
          <w:rPr>
            <w:lang w:eastAsia="ko-KR"/>
          </w:rPr>
          <w:t>S</w:t>
        </w:r>
        <w:r>
          <w:rPr>
            <w:rFonts w:eastAsia="Yu Mincho"/>
            <w:lang w:eastAsia="en-GB"/>
          </w:rPr>
          <w:t xml:space="preserve">ource </w:t>
        </w:r>
        <w:r w:rsidRPr="00464256">
          <w:rPr>
            <w:rFonts w:hint="eastAsia"/>
            <w:lang w:eastAsia="ko-KR"/>
          </w:rPr>
          <w:t>c</w:t>
        </w:r>
        <w:r w:rsidRPr="00D73AE2">
          <w:rPr>
            <w:rFonts w:eastAsia="Yu Mincho"/>
            <w:lang w:eastAsia="en-GB"/>
          </w:rPr>
          <w:t>apabilities in response.</w:t>
        </w:r>
      </w:ins>
    </w:p>
    <w:p w14:paraId="73261A6C" w14:textId="77777777" w:rsidR="00051732" w:rsidRDefault="00051732" w:rsidP="00051732">
      <w:pPr>
        <w:rPr>
          <w:ins w:id="38" w:author="Thorsten Lohmar" w:date="2019-06-25T15:27:00Z"/>
          <w:rFonts w:eastAsia="Yu Mincho"/>
          <w:lang w:eastAsia="en-GB"/>
        </w:rPr>
      </w:pPr>
    </w:p>
    <w:p w14:paraId="17D0954D" w14:textId="2D2A6928" w:rsidR="00051732" w:rsidRDefault="00051732" w:rsidP="00051732">
      <w:pPr>
        <w:pStyle w:val="Heading4"/>
        <w:rPr>
          <w:ins w:id="39" w:author="Thorsten Lohmar" w:date="2019-06-25T15:27:00Z"/>
          <w:lang w:eastAsia="ko-KR"/>
        </w:rPr>
      </w:pPr>
      <w:ins w:id="40" w:author="Thorsten Lohmar" w:date="2019-06-25T15:27:00Z">
        <w:r>
          <w:rPr>
            <w:lang w:eastAsia="ko-KR"/>
          </w:rPr>
          <w:t>5.</w:t>
        </w:r>
        <w:r>
          <w:rPr>
            <w:rFonts w:hint="eastAsia"/>
            <w:lang w:eastAsia="ko-KR"/>
          </w:rPr>
          <w:t>3</w:t>
        </w:r>
        <w:r>
          <w:rPr>
            <w:lang w:eastAsia="ko-KR"/>
          </w:rPr>
          <w:t>.2.12</w:t>
        </w:r>
        <w:r>
          <w:rPr>
            <w:lang w:eastAsia="ko-KR"/>
          </w:rPr>
          <w:tab/>
          <w:t xml:space="preserve">Remote </w:t>
        </w:r>
        <w:r w:rsidRPr="00D73AE2">
          <w:rPr>
            <w:lang w:eastAsia="ko-KR"/>
          </w:rPr>
          <w:t xml:space="preserve">FLUS </w:t>
        </w:r>
      </w:ins>
      <w:ins w:id="41" w:author="Thorsten Lohmar" w:date="2019-07-02T13:16:00Z">
        <w:r w:rsidR="00E67697">
          <w:rPr>
            <w:lang w:eastAsia="ko-KR"/>
          </w:rPr>
          <w:t>Source configuration creation</w:t>
        </w:r>
      </w:ins>
    </w:p>
    <w:p w14:paraId="37FC6C63" w14:textId="1FED9A5B" w:rsidR="00051732" w:rsidRDefault="00051732" w:rsidP="00051732">
      <w:pPr>
        <w:rPr>
          <w:ins w:id="42" w:author="Thorsten Lohmar" w:date="2019-06-25T15:27:00Z"/>
          <w:rFonts w:eastAsia="Yu Mincho"/>
          <w:lang w:eastAsia="en-GB"/>
        </w:rPr>
      </w:pPr>
      <w:ins w:id="43" w:author="Thorsten Lohmar" w:date="2019-06-25T15:27:00Z">
        <w:r>
          <w:rPr>
            <w:rFonts w:eastAsia="Yu Mincho"/>
          </w:rPr>
          <w:t>When the FLUS Source has established a F-RC session, the Remote Controller function can create FLUS Source Configuration</w:t>
        </w:r>
      </w:ins>
      <w:ins w:id="44" w:author="Thorsten Lohmar" w:date="2019-07-02T13:16:00Z">
        <w:r w:rsidR="00E67697">
          <w:rPr>
            <w:rFonts w:eastAsia="Yu Mincho"/>
          </w:rPr>
          <w:t>s</w:t>
        </w:r>
      </w:ins>
      <w:ins w:id="45" w:author="Thorsten Lohmar" w:date="2019-06-25T15:27:00Z">
        <w:r>
          <w:rPr>
            <w:rFonts w:eastAsia="Yu Mincho"/>
          </w:rPr>
          <w:t xml:space="preserve">. </w:t>
        </w:r>
        <w:r>
          <w:rPr>
            <w:rFonts w:eastAsia="Yu Mincho"/>
            <w:lang w:eastAsia="en-GB"/>
          </w:rPr>
          <w:t>FLUS Source C</w:t>
        </w:r>
        <w:r w:rsidRPr="00D73AE2">
          <w:rPr>
            <w:rFonts w:eastAsia="Yu Mincho"/>
            <w:lang w:eastAsia="en-GB"/>
          </w:rPr>
          <w:t xml:space="preserve">onfiguration properties and </w:t>
        </w:r>
        <w:proofErr w:type="gramStart"/>
        <w:r w:rsidRPr="00D73AE2">
          <w:rPr>
            <w:rFonts w:eastAsia="Yu Mincho"/>
            <w:lang w:eastAsia="en-GB"/>
          </w:rPr>
          <w:t>in particular FLUS</w:t>
        </w:r>
        <w:proofErr w:type="gramEnd"/>
        <w:r w:rsidRPr="00D73AE2">
          <w:rPr>
            <w:rFonts w:eastAsia="Yu Mincho"/>
            <w:lang w:eastAsia="en-GB"/>
          </w:rPr>
          <w:t xml:space="preserve"> media instantiation selection is added in subsequent procedures.</w:t>
        </w:r>
      </w:ins>
    </w:p>
    <w:p w14:paraId="69D6DB64" w14:textId="77777777" w:rsidR="00051732" w:rsidRDefault="00051732" w:rsidP="00051732">
      <w:pPr>
        <w:rPr>
          <w:ins w:id="46" w:author="Thorsten Lohmar" w:date="2019-06-25T15:27:00Z"/>
          <w:rFonts w:eastAsia="Yu Mincho"/>
        </w:rPr>
      </w:pPr>
      <w:ins w:id="47" w:author="Thorsten Lohmar" w:date="2019-06-25T15:27:00Z">
        <w:r>
          <w:rPr>
            <w:rFonts w:eastAsia="Yu Mincho"/>
          </w:rPr>
          <w:t>Figure 5.3.2.12-1 shows the sequence diagram of the remote FLUS Source Configuration establishment message exchange.</w:t>
        </w:r>
      </w:ins>
    </w:p>
    <w:p w14:paraId="72AB8BD4" w14:textId="77777777" w:rsidR="00051732" w:rsidRDefault="00051732" w:rsidP="00051732">
      <w:pPr>
        <w:pStyle w:val="TH"/>
        <w:rPr>
          <w:ins w:id="48" w:author="Thorsten Lohmar" w:date="2019-06-25T15:27:00Z"/>
          <w:lang w:eastAsia="en-GB"/>
        </w:rPr>
      </w:pPr>
    </w:p>
    <w:p w14:paraId="3A203190" w14:textId="22E92051" w:rsidR="00051732" w:rsidRPr="00D73AE2" w:rsidRDefault="003477C9" w:rsidP="00051732">
      <w:pPr>
        <w:pStyle w:val="TH"/>
        <w:rPr>
          <w:ins w:id="49" w:author="Thorsten Lohmar" w:date="2019-06-25T15:27:00Z"/>
          <w:lang w:eastAsia="en-GB"/>
        </w:rPr>
      </w:pPr>
      <w:ins w:id="50" w:author="Thorsten Lohmar" w:date="2019-06-25T15:27:00Z">
        <w:r>
          <w:rPr>
            <w:noProof/>
            <w:lang w:eastAsia="en-GB"/>
          </w:rPr>
          <w:object w:dxaOrig="6096" w:dyaOrig="2004" w14:anchorId="2E11E1FD">
            <v:shape id="_x0000_i1027" type="#_x0000_t75" alt="" style="width:306.55pt;height:99.8pt" o:ole="">
              <v:imagedata r:id="rId16" o:title=""/>
            </v:shape>
            <o:OLEObject Type="Embed" ProgID="Mscgen.Chart" ShapeID="_x0000_i1027" DrawAspect="Content" ObjectID="_1623762234" r:id="rId17"/>
          </w:object>
        </w:r>
      </w:ins>
    </w:p>
    <w:p w14:paraId="001A2A5F" w14:textId="67B9D656" w:rsidR="00051732" w:rsidRPr="00D73AE2" w:rsidRDefault="00051732" w:rsidP="00051732">
      <w:pPr>
        <w:pStyle w:val="TF"/>
        <w:rPr>
          <w:ins w:id="51" w:author="Thorsten Lohmar" w:date="2019-06-25T15:27:00Z"/>
          <w:lang w:eastAsia="en-GB"/>
        </w:rPr>
      </w:pPr>
      <w:ins w:id="52" w:author="Thorsten Lohmar" w:date="2019-06-25T15:27:00Z">
        <w:r>
          <w:rPr>
            <w:lang w:eastAsia="en-GB"/>
          </w:rPr>
          <w:t>Figure 5</w:t>
        </w:r>
        <w:r w:rsidRPr="00D73AE2">
          <w:rPr>
            <w:lang w:eastAsia="en-GB"/>
          </w:rPr>
          <w:t>.</w:t>
        </w:r>
        <w:r>
          <w:rPr>
            <w:lang w:eastAsia="en-GB"/>
          </w:rPr>
          <w:t>3.2.12</w:t>
        </w:r>
        <w:r w:rsidRPr="00D73AE2">
          <w:rPr>
            <w:lang w:eastAsia="en-GB"/>
          </w:rPr>
          <w:t>-</w:t>
        </w:r>
        <w:r>
          <w:rPr>
            <w:lang w:eastAsia="en-GB"/>
          </w:rPr>
          <w:t>1</w:t>
        </w:r>
        <w:r w:rsidRPr="00D73AE2">
          <w:rPr>
            <w:lang w:eastAsia="en-GB"/>
          </w:rPr>
          <w:t xml:space="preserve">: </w:t>
        </w:r>
        <w:r>
          <w:rPr>
            <w:lang w:eastAsia="en-GB"/>
          </w:rPr>
          <w:t xml:space="preserve">Remote </w:t>
        </w:r>
        <w:r w:rsidRPr="00D73AE2">
          <w:rPr>
            <w:lang w:eastAsia="en-GB"/>
          </w:rPr>
          <w:t xml:space="preserve">FLUS </w:t>
        </w:r>
      </w:ins>
      <w:ins w:id="53" w:author="Thorsten Lohmar" w:date="2019-07-02T13:16:00Z">
        <w:r w:rsidR="00E67697">
          <w:rPr>
            <w:lang w:eastAsia="ko-KR"/>
          </w:rPr>
          <w:t xml:space="preserve">Source configuration </w:t>
        </w:r>
      </w:ins>
      <w:ins w:id="54" w:author="Thorsten Lohmar" w:date="2019-06-25T15:27:00Z">
        <w:r w:rsidRPr="00464256">
          <w:rPr>
            <w:rFonts w:hint="eastAsia"/>
            <w:lang w:eastAsia="ko-KR"/>
          </w:rPr>
          <w:t>c</w:t>
        </w:r>
        <w:r w:rsidRPr="00D73AE2">
          <w:rPr>
            <w:lang w:eastAsia="en-GB"/>
          </w:rPr>
          <w:t>reation</w:t>
        </w:r>
      </w:ins>
    </w:p>
    <w:p w14:paraId="06D835D0" w14:textId="77777777" w:rsidR="00051732" w:rsidRPr="00D73AE2" w:rsidRDefault="00051732" w:rsidP="00051732">
      <w:pPr>
        <w:spacing w:after="0"/>
        <w:rPr>
          <w:ins w:id="55" w:author="Thorsten Lohmar" w:date="2019-06-25T15:27:00Z"/>
          <w:rFonts w:eastAsia="Yu Mincho"/>
          <w:lang w:eastAsia="en-GB"/>
        </w:rPr>
      </w:pPr>
    </w:p>
    <w:p w14:paraId="2F9521FD" w14:textId="77777777" w:rsidR="00051732" w:rsidRPr="00D73AE2" w:rsidRDefault="00051732" w:rsidP="00051732">
      <w:pPr>
        <w:ind w:left="568" w:hanging="284"/>
        <w:rPr>
          <w:ins w:id="56" w:author="Thorsten Lohmar" w:date="2019-06-25T15:27:00Z"/>
          <w:rFonts w:eastAsia="Yu Mincho"/>
          <w:lang w:eastAsia="en-GB"/>
        </w:rPr>
      </w:pPr>
      <w:ins w:id="57" w:author="Thorsten Lohmar" w:date="2019-06-25T15:27:00Z">
        <w:r w:rsidRPr="00D73AE2">
          <w:rPr>
            <w:rFonts w:eastAsia="Yu Mincho"/>
            <w:lang w:eastAsia="en-GB"/>
          </w:rPr>
          <w:t xml:space="preserve">1. The FLUS </w:t>
        </w:r>
        <w:r>
          <w:rPr>
            <w:rFonts w:eastAsia="Yu Mincho"/>
            <w:lang w:eastAsia="en-GB"/>
          </w:rPr>
          <w:t xml:space="preserve">Source Configuration </w:t>
        </w:r>
        <w:r w:rsidRPr="00D73AE2">
          <w:rPr>
            <w:rFonts w:eastAsia="Yu Mincho"/>
            <w:lang w:eastAsia="en-GB"/>
          </w:rPr>
          <w:t xml:space="preserve">is created. The </w:t>
        </w:r>
        <w:r>
          <w:rPr>
            <w:rFonts w:eastAsia="Yu Mincho"/>
            <w:lang w:eastAsia="en-GB"/>
          </w:rPr>
          <w:t xml:space="preserve">Remote Controller function </w:t>
        </w:r>
        <w:r w:rsidRPr="00D73AE2">
          <w:rPr>
            <w:rFonts w:eastAsia="Yu Mincho"/>
            <w:lang w:eastAsia="en-GB"/>
          </w:rPr>
          <w:t>provides a valid access token.</w:t>
        </w:r>
      </w:ins>
    </w:p>
    <w:p w14:paraId="0745BC53" w14:textId="77777777" w:rsidR="00051732" w:rsidRPr="00D73AE2" w:rsidRDefault="00051732" w:rsidP="00051732">
      <w:pPr>
        <w:ind w:left="568" w:hanging="284"/>
        <w:rPr>
          <w:ins w:id="58" w:author="Thorsten Lohmar" w:date="2019-06-25T15:27:00Z"/>
          <w:rFonts w:ascii="Arial" w:hAnsi="Arial"/>
          <w:sz w:val="24"/>
          <w:szCs w:val="24"/>
          <w:lang w:eastAsia="ko-KR"/>
        </w:rPr>
      </w:pPr>
      <w:ins w:id="59" w:author="Thorsten Lohmar" w:date="2019-06-25T15:27:00Z">
        <w:r w:rsidRPr="00D73AE2">
          <w:rPr>
            <w:rFonts w:eastAsia="Yu Mincho"/>
            <w:lang w:eastAsia="en-GB"/>
          </w:rPr>
          <w:t xml:space="preserve">2. On successful creation, the </w:t>
        </w:r>
        <w:proofErr w:type="gramStart"/>
        <w:r>
          <w:rPr>
            <w:rFonts w:eastAsia="Yu Mincho"/>
            <w:lang w:eastAsia="en-GB"/>
          </w:rPr>
          <w:t>Remote Control</w:t>
        </w:r>
        <w:proofErr w:type="gramEnd"/>
        <w:r>
          <w:rPr>
            <w:rFonts w:eastAsia="Yu Mincho"/>
            <w:lang w:eastAsia="en-GB"/>
          </w:rPr>
          <w:t xml:space="preserve"> Target acknowledges the creation. </w:t>
        </w:r>
        <w:r w:rsidRPr="00D73AE2">
          <w:rPr>
            <w:rFonts w:eastAsia="Yu Mincho"/>
            <w:lang w:eastAsia="en-GB"/>
          </w:rPr>
          <w:t xml:space="preserve">FLUS </w:t>
        </w:r>
        <w:r>
          <w:rPr>
            <w:rFonts w:eastAsia="Yu Mincho"/>
            <w:lang w:eastAsia="en-GB"/>
          </w:rPr>
          <w:t xml:space="preserve">Source Configuration </w:t>
        </w:r>
        <w:r w:rsidRPr="00D73AE2">
          <w:rPr>
            <w:rFonts w:eastAsia="Yu Mincho"/>
            <w:lang w:eastAsia="en-GB"/>
          </w:rPr>
          <w:t xml:space="preserve">properties </w:t>
        </w:r>
        <w:r>
          <w:rPr>
            <w:rFonts w:eastAsia="Yu Mincho"/>
            <w:lang w:eastAsia="en-GB"/>
          </w:rPr>
          <w:t xml:space="preserve">(such as the FLUS Session information to identify the FLUS Sink resources) </w:t>
        </w:r>
        <w:r w:rsidRPr="00D73AE2">
          <w:rPr>
            <w:rFonts w:eastAsia="Yu Mincho"/>
            <w:lang w:eastAsia="en-GB"/>
          </w:rPr>
          <w:t>are fetched and modified with subsequent transactions.</w:t>
        </w:r>
      </w:ins>
    </w:p>
    <w:p w14:paraId="19566315" w14:textId="77777777" w:rsidR="00051732" w:rsidRDefault="00051732" w:rsidP="00051732">
      <w:pPr>
        <w:rPr>
          <w:ins w:id="60" w:author="Thorsten Lohmar" w:date="2019-06-25T15:27:00Z"/>
          <w:rFonts w:eastAsia="Yu Mincho"/>
          <w:lang w:eastAsia="en-GB"/>
        </w:rPr>
      </w:pPr>
    </w:p>
    <w:p w14:paraId="2223CAD3" w14:textId="74620232" w:rsidR="00051732" w:rsidRDefault="00051732" w:rsidP="00051732">
      <w:pPr>
        <w:keepNext/>
        <w:keepLines/>
        <w:overflowPunct w:val="0"/>
        <w:autoSpaceDE w:val="0"/>
        <w:autoSpaceDN w:val="0"/>
        <w:adjustRightInd w:val="0"/>
        <w:spacing w:before="120"/>
        <w:ind w:left="1138" w:hanging="1138"/>
        <w:textAlignment w:val="baseline"/>
        <w:outlineLvl w:val="2"/>
        <w:rPr>
          <w:ins w:id="61" w:author="Thorsten Lohmar" w:date="2019-06-25T15:27:00Z"/>
          <w:rFonts w:ascii="Arial" w:hAnsi="Arial"/>
          <w:sz w:val="24"/>
          <w:szCs w:val="24"/>
          <w:lang w:eastAsia="ko-KR"/>
        </w:rPr>
      </w:pPr>
      <w:ins w:id="62" w:author="Thorsten Lohmar" w:date="2019-06-25T15:27:00Z">
        <w:r>
          <w:rPr>
            <w:rFonts w:ascii="Arial" w:hAnsi="Arial"/>
            <w:sz w:val="24"/>
            <w:szCs w:val="24"/>
            <w:lang w:eastAsia="ko-KR"/>
          </w:rPr>
          <w:t>5.3.2.13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sz w:val="24"/>
            <w:szCs w:val="24"/>
            <w:lang w:eastAsia="ko-KR"/>
          </w:rPr>
          <w:t xml:space="preserve">Source </w:t>
        </w:r>
      </w:ins>
      <w:ins w:id="63" w:author="Thorsten Lohmar" w:date="2019-07-02T17:58:00Z">
        <w:r w:rsidR="00B4680E">
          <w:rPr>
            <w:rFonts w:ascii="Arial" w:hAnsi="Arial"/>
            <w:sz w:val="24"/>
            <w:szCs w:val="24"/>
            <w:lang w:eastAsia="ko-KR"/>
          </w:rPr>
          <w:t>c</w:t>
        </w:r>
      </w:ins>
      <w:ins w:id="64" w:author="Thorsten Lohmar" w:date="2019-06-25T15:27:00Z">
        <w:r>
          <w:rPr>
            <w:rFonts w:ascii="Arial" w:hAnsi="Arial"/>
            <w:sz w:val="24"/>
            <w:szCs w:val="24"/>
            <w:lang w:eastAsia="ko-KR"/>
          </w:rPr>
          <w:t xml:space="preserve">onfiguration </w:t>
        </w:r>
        <w:r>
          <w:rPr>
            <w:rFonts w:ascii="Arial" w:hAnsi="Arial" w:hint="eastAsia"/>
            <w:sz w:val="24"/>
            <w:szCs w:val="24"/>
            <w:lang w:eastAsia="ko-KR"/>
          </w:rPr>
          <w:t>properties</w:t>
        </w:r>
      </w:ins>
    </w:p>
    <w:p w14:paraId="5228C699" w14:textId="77777777" w:rsidR="00051732" w:rsidRDefault="00051732" w:rsidP="00051732">
      <w:pPr>
        <w:rPr>
          <w:ins w:id="65" w:author="Thorsten Lohmar" w:date="2019-06-25T15:27:00Z"/>
          <w:rFonts w:eastAsia="Yu Mincho"/>
          <w:lang w:eastAsia="en-GB"/>
        </w:rPr>
      </w:pPr>
      <w:ins w:id="66" w:author="Thorsten Lohmar" w:date="2019-06-25T15:27:00Z">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 xml:space="preserve">Remote Controller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r>
          <w:rPr>
            <w:rFonts w:eastAsia="Yu Mincho"/>
            <w:lang w:eastAsia="en-GB"/>
          </w:rPr>
          <w:t xml:space="preserve">FLUS Source </w:t>
        </w:r>
        <w:r w:rsidRPr="00D73AE2">
          <w:rPr>
            <w:rFonts w:eastAsia="Yu Mincho"/>
            <w:lang w:eastAsia="en-GB"/>
          </w:rPr>
          <w:t>configuration.</w:t>
        </w:r>
      </w:ins>
    </w:p>
    <w:p w14:paraId="0157B7C9" w14:textId="77777777" w:rsidR="00051732" w:rsidRDefault="00051732" w:rsidP="00051732">
      <w:pPr>
        <w:rPr>
          <w:ins w:id="67" w:author="Thorsten Lohmar" w:date="2019-06-25T15:27:00Z"/>
          <w:rFonts w:eastAsia="Yu Mincho"/>
        </w:rPr>
      </w:pPr>
      <w:ins w:id="68" w:author="Thorsten Lohmar" w:date="2019-06-25T15:27:00Z">
        <w:r>
          <w:rPr>
            <w:rFonts w:eastAsia="Yu Mincho"/>
          </w:rPr>
          <w:t>Figure 5.3.2.13-1 shows the sequence diagram of the FLUS Source Configuration properties retrieval message exchange.</w:t>
        </w:r>
      </w:ins>
    </w:p>
    <w:p w14:paraId="1D324DDF" w14:textId="77777777" w:rsidR="00051732" w:rsidRPr="00D73AE2" w:rsidRDefault="00051732" w:rsidP="00051732">
      <w:pPr>
        <w:rPr>
          <w:ins w:id="69" w:author="Thorsten Lohmar" w:date="2019-06-25T15:27:00Z"/>
          <w:rFonts w:eastAsia="Yu Mincho"/>
          <w:lang w:eastAsia="en-GB"/>
        </w:rPr>
      </w:pPr>
    </w:p>
    <w:p w14:paraId="2DE2322A" w14:textId="77777777" w:rsidR="00051732" w:rsidRDefault="00051732" w:rsidP="00051732">
      <w:pPr>
        <w:pStyle w:val="TH"/>
        <w:rPr>
          <w:ins w:id="70" w:author="Thorsten Lohmar" w:date="2019-06-25T15:27:00Z"/>
          <w:lang w:eastAsia="en-GB"/>
        </w:rPr>
      </w:pPr>
    </w:p>
    <w:p w14:paraId="59AB458B" w14:textId="50E5C9EB" w:rsidR="00051732" w:rsidRPr="00D73AE2" w:rsidRDefault="003477C9" w:rsidP="00051732">
      <w:pPr>
        <w:pStyle w:val="TH"/>
        <w:rPr>
          <w:ins w:id="71" w:author="Thorsten Lohmar" w:date="2019-06-25T15:27:00Z"/>
          <w:lang w:eastAsia="en-GB"/>
        </w:rPr>
      </w:pPr>
      <w:ins w:id="72" w:author="Thorsten Lohmar" w:date="2019-06-25T15:27:00Z">
        <w:r>
          <w:rPr>
            <w:noProof/>
            <w:lang w:eastAsia="en-GB"/>
          </w:rPr>
          <w:object w:dxaOrig="5760" w:dyaOrig="2004" w14:anchorId="7F176014">
            <v:shape id="_x0000_i1028" type="#_x0000_t75" alt="" style="width:289.1pt;height:99.8pt" o:ole="">
              <v:imagedata r:id="rId18" o:title=""/>
            </v:shape>
            <o:OLEObject Type="Embed" ProgID="Mscgen.Chart" ShapeID="_x0000_i1028" DrawAspect="Content" ObjectID="_1623762235" r:id="rId19"/>
          </w:object>
        </w:r>
      </w:ins>
    </w:p>
    <w:p w14:paraId="1A97C43F" w14:textId="77777777" w:rsidR="00051732" w:rsidRPr="00D73AE2" w:rsidRDefault="00051732" w:rsidP="00051732">
      <w:pPr>
        <w:pStyle w:val="TF"/>
        <w:rPr>
          <w:ins w:id="73" w:author="Thorsten Lohmar" w:date="2019-06-25T15:27:00Z"/>
          <w:lang w:eastAsia="en-GB"/>
        </w:rPr>
      </w:pPr>
      <w:ins w:id="74" w:author="Thorsten Lohmar" w:date="2019-06-25T15:27:00Z">
        <w:r>
          <w:rPr>
            <w:lang w:eastAsia="en-GB"/>
          </w:rPr>
          <w:t>Figure 5.3.2.13-1</w:t>
        </w:r>
        <w:r w:rsidRPr="00D73AE2">
          <w:rPr>
            <w:lang w:eastAsia="en-GB"/>
          </w:rPr>
          <w:t xml:space="preserve">: Get current FLUS </w:t>
        </w:r>
        <w:r>
          <w:rPr>
            <w:lang w:eastAsia="en-GB"/>
          </w:rPr>
          <w:t xml:space="preserve">Source Configuration </w:t>
        </w:r>
        <w:r w:rsidRPr="00D73AE2">
          <w:rPr>
            <w:lang w:eastAsia="en-GB"/>
          </w:rPr>
          <w:t>properties</w:t>
        </w:r>
      </w:ins>
    </w:p>
    <w:p w14:paraId="4B505F7B" w14:textId="77777777" w:rsidR="00051732" w:rsidRPr="00E65B9E" w:rsidRDefault="00051732" w:rsidP="00051732">
      <w:pPr>
        <w:ind w:left="568" w:hanging="284"/>
        <w:rPr>
          <w:ins w:id="75" w:author="Thorsten Lohmar" w:date="2019-06-25T15:27:00Z"/>
          <w:lang w:eastAsia="ko-KR"/>
        </w:rPr>
      </w:pPr>
      <w:ins w:id="76" w:author="Thorsten Lohmar" w:date="2019-06-25T15:27:00Z">
        <w:r w:rsidRPr="00D73AE2">
          <w:rPr>
            <w:rFonts w:eastAsia="Yu Mincho"/>
            <w:lang w:eastAsia="en-GB"/>
          </w:rPr>
          <w:t xml:space="preserve">1. The </w:t>
        </w:r>
        <w:r>
          <w:rPr>
            <w:rFonts w:eastAsia="Yu Mincho"/>
            <w:lang w:eastAsia="en-GB"/>
          </w:rPr>
          <w:t xml:space="preserve">Remote Controller function </w:t>
        </w:r>
        <w:r w:rsidRPr="00D73AE2">
          <w:rPr>
            <w:rFonts w:eastAsia="Yu Mincho"/>
            <w:lang w:eastAsia="en-GB"/>
          </w:rPr>
          <w:t>sends along with the session property request, the access token.</w:t>
        </w:r>
      </w:ins>
    </w:p>
    <w:p w14:paraId="656BCD2B" w14:textId="77777777" w:rsidR="00051732" w:rsidRDefault="00051732" w:rsidP="00051732">
      <w:pPr>
        <w:ind w:left="568" w:hanging="284"/>
        <w:rPr>
          <w:ins w:id="77" w:author="Thorsten Lohmar" w:date="2019-06-25T15:27:00Z"/>
          <w:rFonts w:ascii="Arial" w:hAnsi="Arial"/>
          <w:sz w:val="24"/>
          <w:szCs w:val="24"/>
          <w:lang w:eastAsia="ko-KR"/>
        </w:rPr>
      </w:pPr>
      <w:ins w:id="78" w:author="Thorsten Lohmar" w:date="2019-06-25T15:27:00Z">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w:t>
        </w:r>
        <w:r>
          <w:rPr>
            <w:rFonts w:eastAsia="Yu Mincho"/>
            <w:lang w:eastAsia="en-GB"/>
          </w:rPr>
          <w:t xml:space="preserve">Source Configuration </w:t>
        </w:r>
        <w:r w:rsidRPr="00D73AE2">
          <w:rPr>
            <w:rFonts w:eastAsia="Yu Mincho"/>
            <w:lang w:eastAsia="en-GB"/>
          </w:rPr>
          <w:t>properties in response.</w:t>
        </w:r>
      </w:ins>
    </w:p>
    <w:p w14:paraId="73AAE281" w14:textId="77777777" w:rsidR="00051732" w:rsidRDefault="00051732" w:rsidP="00051732">
      <w:pPr>
        <w:rPr>
          <w:ins w:id="79" w:author="Thorsten Lohmar" w:date="2019-06-25T15:27:00Z"/>
          <w:rFonts w:eastAsia="Yu Mincho"/>
          <w:lang w:eastAsia="en-GB"/>
        </w:rPr>
      </w:pPr>
    </w:p>
    <w:p w14:paraId="7DC060AD" w14:textId="368BC173" w:rsidR="00051732" w:rsidRDefault="00051732" w:rsidP="00051732">
      <w:pPr>
        <w:pStyle w:val="Heading4"/>
        <w:rPr>
          <w:ins w:id="80" w:author="Thorsten Lohmar" w:date="2019-06-25T15:27:00Z"/>
          <w:lang w:eastAsia="ko-KR"/>
        </w:rPr>
      </w:pPr>
      <w:ins w:id="81" w:author="Thorsten Lohmar" w:date="2019-06-25T15:27:00Z">
        <w:r>
          <w:rPr>
            <w:lang w:eastAsia="ko-KR"/>
          </w:rPr>
          <w:lastRenderedPageBreak/>
          <w:t>5.3.2.14</w:t>
        </w:r>
        <w:r>
          <w:rPr>
            <w:lang w:eastAsia="ko-KR"/>
          </w:rPr>
          <w:tab/>
          <w:t>U</w:t>
        </w:r>
        <w:r>
          <w:rPr>
            <w:rFonts w:hint="eastAsia"/>
            <w:lang w:eastAsia="ko-KR"/>
          </w:rPr>
          <w:t>pdate</w:t>
        </w:r>
        <w:r>
          <w:rPr>
            <w:lang w:eastAsia="ko-KR"/>
          </w:rPr>
          <w:t xml:space="preserve"> FLUS Source </w:t>
        </w:r>
      </w:ins>
      <w:ins w:id="82" w:author="Thorsten Lohmar" w:date="2019-07-02T17:58:00Z">
        <w:r w:rsidR="00B4680E">
          <w:rPr>
            <w:lang w:eastAsia="ko-KR"/>
          </w:rPr>
          <w:t>c</w:t>
        </w:r>
      </w:ins>
      <w:ins w:id="83" w:author="Thorsten Lohmar" w:date="2019-06-25T15:27:00Z">
        <w:r>
          <w:rPr>
            <w:lang w:eastAsia="ko-KR"/>
          </w:rPr>
          <w:t>onfiguration</w:t>
        </w:r>
      </w:ins>
    </w:p>
    <w:p w14:paraId="5849C9C1" w14:textId="77777777" w:rsidR="00051732" w:rsidRDefault="00051732" w:rsidP="00051732">
      <w:pPr>
        <w:rPr>
          <w:ins w:id="84" w:author="Thorsten Lohmar" w:date="2019-06-25T15:27:00Z"/>
          <w:rFonts w:eastAsia="Yu Mincho"/>
          <w:lang w:eastAsia="en-GB"/>
        </w:rPr>
      </w:pPr>
      <w:ins w:id="85" w:author="Thorsten Lohmar" w:date="2019-06-25T15:27:00Z">
        <w:r w:rsidRPr="00BA4817">
          <w:rPr>
            <w:rFonts w:eastAsia="Yu Mincho"/>
            <w:lang w:eastAsia="en-GB"/>
          </w:rPr>
          <w:t xml:space="preserve">The procedure allows a </w:t>
        </w:r>
        <w:r>
          <w:rPr>
            <w:rFonts w:eastAsia="Yu Mincho"/>
            <w:lang w:eastAsia="en-GB"/>
          </w:rPr>
          <w:t xml:space="preserve">Remote Controller function </w:t>
        </w:r>
        <w:r w:rsidRPr="00BA4817">
          <w:rPr>
            <w:rFonts w:eastAsia="Yu Mincho"/>
            <w:lang w:eastAsia="en-GB"/>
          </w:rPr>
          <w:t xml:space="preserve">to update the current </w:t>
        </w:r>
        <w:r>
          <w:rPr>
            <w:rFonts w:eastAsia="Yu Mincho"/>
            <w:lang w:eastAsia="en-GB"/>
          </w:rPr>
          <w:t xml:space="preserve">FLUS Source </w:t>
        </w:r>
        <w:r w:rsidRPr="00BA4817">
          <w:rPr>
            <w:rFonts w:eastAsia="Yu Mincho"/>
            <w:lang w:eastAsia="en-GB"/>
          </w:rPr>
          <w:t>configuration.</w:t>
        </w:r>
      </w:ins>
    </w:p>
    <w:p w14:paraId="21CDC329" w14:textId="77777777" w:rsidR="00051732" w:rsidRDefault="00051732" w:rsidP="00051732">
      <w:pPr>
        <w:rPr>
          <w:ins w:id="86" w:author="Thorsten Lohmar" w:date="2019-06-25T15:27:00Z"/>
          <w:rFonts w:eastAsia="Yu Mincho"/>
        </w:rPr>
      </w:pPr>
      <w:ins w:id="87" w:author="Thorsten Lohmar" w:date="2019-06-25T15:27:00Z">
        <w:r>
          <w:rPr>
            <w:rFonts w:eastAsia="Yu Mincho"/>
          </w:rPr>
          <w:t>Figure 5.3.2.14-1 shows the sequence diagram of the Remote FLUS Source Configuration update message exchange.</w:t>
        </w:r>
      </w:ins>
    </w:p>
    <w:p w14:paraId="6DC4D1C3" w14:textId="1F6390BC" w:rsidR="00051732" w:rsidRPr="00BA4817" w:rsidRDefault="003477C9" w:rsidP="00051732">
      <w:pPr>
        <w:pStyle w:val="TH"/>
        <w:rPr>
          <w:ins w:id="88" w:author="Thorsten Lohmar" w:date="2019-06-25T15:27:00Z"/>
          <w:lang w:eastAsia="en-GB"/>
        </w:rPr>
      </w:pPr>
      <w:ins w:id="89" w:author="Thorsten Lohmar" w:date="2019-06-25T15:27:00Z">
        <w:r>
          <w:rPr>
            <w:noProof/>
            <w:lang w:eastAsia="en-GB"/>
          </w:rPr>
          <w:object w:dxaOrig="6132" w:dyaOrig="2004" w14:anchorId="3ECDCFCF">
            <v:shape id="_x0000_i1029" type="#_x0000_t75" alt="" style="width:307.65pt;height:99.8pt" o:ole="">
              <v:imagedata r:id="rId20" o:title=""/>
            </v:shape>
            <o:OLEObject Type="Embed" ProgID="Mscgen.Chart" ShapeID="_x0000_i1029" DrawAspect="Content" ObjectID="_1623762236" r:id="rId21"/>
          </w:object>
        </w:r>
      </w:ins>
    </w:p>
    <w:p w14:paraId="32B005D3" w14:textId="77777777" w:rsidR="00051732" w:rsidRPr="00BA4817" w:rsidRDefault="00051732" w:rsidP="00051732">
      <w:pPr>
        <w:pStyle w:val="TF"/>
        <w:rPr>
          <w:ins w:id="90" w:author="Thorsten Lohmar" w:date="2019-06-25T15:27:00Z"/>
          <w:lang w:eastAsia="en-GB"/>
        </w:rPr>
      </w:pPr>
      <w:ins w:id="91" w:author="Thorsten Lohmar" w:date="2019-06-25T15:27:00Z">
        <w:r w:rsidRPr="00BA4817">
          <w:rPr>
            <w:lang w:eastAsia="en-GB"/>
          </w:rPr>
          <w:t xml:space="preserve">Figure </w:t>
        </w:r>
        <w:r>
          <w:rPr>
            <w:lang w:eastAsia="en-GB"/>
          </w:rPr>
          <w:t>5</w:t>
        </w:r>
        <w:r w:rsidRPr="00BA4817">
          <w:rPr>
            <w:lang w:eastAsia="en-GB"/>
          </w:rPr>
          <w:t>.</w:t>
        </w:r>
        <w:r>
          <w:rPr>
            <w:lang w:eastAsia="en-GB"/>
          </w:rPr>
          <w:t>3.2.14-1</w:t>
        </w:r>
        <w:r w:rsidRPr="00BA4817">
          <w:rPr>
            <w:lang w:eastAsia="en-GB"/>
          </w:rPr>
          <w:t xml:space="preserve">: </w:t>
        </w:r>
        <w:r>
          <w:rPr>
            <w:lang w:eastAsia="en-GB"/>
          </w:rPr>
          <w:t xml:space="preserve">Remote </w:t>
        </w:r>
        <w:r w:rsidRPr="00BA4817">
          <w:rPr>
            <w:lang w:eastAsia="en-GB"/>
          </w:rPr>
          <w:t xml:space="preserve">FLUS </w:t>
        </w:r>
        <w:r>
          <w:rPr>
            <w:lang w:eastAsia="ko-KR"/>
          </w:rPr>
          <w:t xml:space="preserve">Source Configuration </w:t>
        </w:r>
        <w:r w:rsidRPr="00464256">
          <w:rPr>
            <w:rFonts w:hint="eastAsia"/>
            <w:lang w:eastAsia="ko-KR"/>
          </w:rPr>
          <w:t>u</w:t>
        </w:r>
        <w:r w:rsidRPr="00BA4817">
          <w:rPr>
            <w:lang w:eastAsia="en-GB"/>
          </w:rPr>
          <w:t>pdate</w:t>
        </w:r>
      </w:ins>
    </w:p>
    <w:p w14:paraId="25DC3D5B" w14:textId="77777777" w:rsidR="00051732" w:rsidRPr="00E65B9E" w:rsidRDefault="00051732" w:rsidP="00051732">
      <w:pPr>
        <w:ind w:left="568" w:hanging="284"/>
        <w:rPr>
          <w:ins w:id="92" w:author="Thorsten Lohmar" w:date="2019-06-25T15:27:00Z"/>
          <w:lang w:eastAsia="ko-KR"/>
        </w:rPr>
      </w:pPr>
      <w:ins w:id="93" w:author="Thorsten Lohmar" w:date="2019-06-25T15:27:00Z">
        <w:r w:rsidRPr="00BA4817">
          <w:rPr>
            <w:rFonts w:eastAsia="Yu Mincho"/>
            <w:lang w:eastAsia="en-GB"/>
          </w:rPr>
          <w:t xml:space="preserve">1. The </w:t>
        </w:r>
        <w:r>
          <w:rPr>
            <w:rFonts w:eastAsia="Yu Mincho"/>
            <w:lang w:eastAsia="en-GB"/>
          </w:rPr>
          <w:t xml:space="preserve">Remote Controller function </w:t>
        </w:r>
        <w:r w:rsidRPr="00BA4817">
          <w:rPr>
            <w:rFonts w:eastAsia="Yu Mincho"/>
            <w:lang w:eastAsia="en-GB"/>
          </w:rPr>
          <w:t xml:space="preserve">modifies </w:t>
        </w:r>
        <w:r>
          <w:rPr>
            <w:rFonts w:eastAsia="Yu Mincho"/>
            <w:lang w:eastAsia="en-GB"/>
          </w:rPr>
          <w:t xml:space="preserve">any or </w:t>
        </w:r>
        <w:proofErr w:type="gramStart"/>
        <w:r>
          <w:rPr>
            <w:rFonts w:eastAsia="Yu Mincho"/>
            <w:lang w:eastAsia="en-GB"/>
          </w:rPr>
          <w:t>all of</w:t>
        </w:r>
        <w:proofErr w:type="gramEnd"/>
        <w:r>
          <w:rPr>
            <w:rFonts w:eastAsia="Yu Mincho"/>
            <w:lang w:eastAsia="en-GB"/>
          </w:rPr>
          <w:t xml:space="preserve"> </w:t>
        </w:r>
        <w:r w:rsidRPr="00BA4817">
          <w:rPr>
            <w:rFonts w:eastAsia="Yu Mincho"/>
            <w:lang w:eastAsia="en-GB"/>
          </w:rPr>
          <w:t xml:space="preserve">the properties of the </w:t>
        </w:r>
        <w:r>
          <w:rPr>
            <w:rFonts w:eastAsia="Yu Mincho"/>
            <w:lang w:eastAsia="en-GB"/>
          </w:rPr>
          <w:t xml:space="preserve">FLUS Source Configuration </w:t>
        </w:r>
        <w:r w:rsidRPr="00BA4817">
          <w:rPr>
            <w:rFonts w:eastAsia="Yu Mincho"/>
            <w:lang w:eastAsia="en-GB"/>
          </w:rPr>
          <w:t xml:space="preserve">resource. </w:t>
        </w:r>
      </w:ins>
    </w:p>
    <w:p w14:paraId="0D2A8D66" w14:textId="77777777" w:rsidR="00051732" w:rsidRDefault="00051732" w:rsidP="00051732">
      <w:pPr>
        <w:ind w:left="568" w:hanging="284"/>
        <w:rPr>
          <w:ins w:id="94" w:author="Thorsten Lohmar" w:date="2019-06-25T15:27:00Z"/>
          <w:rFonts w:eastAsia="Yu Mincho"/>
          <w:lang w:eastAsia="en-GB"/>
        </w:rPr>
      </w:pPr>
      <w:ins w:id="95" w:author="Thorsten Lohmar" w:date="2019-06-25T15:27:00Z">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ce</w:t>
        </w:r>
        <w:r w:rsidRPr="00BA4817">
          <w:rPr>
            <w:rFonts w:eastAsia="Yu Mincho"/>
            <w:lang w:eastAsia="en-GB"/>
          </w:rPr>
          <w:t>.</w:t>
        </w:r>
      </w:ins>
    </w:p>
    <w:p w14:paraId="347F4484" w14:textId="77777777" w:rsidR="00051732" w:rsidRDefault="00051732" w:rsidP="00051732">
      <w:pPr>
        <w:ind w:left="568" w:hanging="284"/>
        <w:rPr>
          <w:ins w:id="96" w:author="Thorsten Lohmar" w:date="2019-06-25T15:27:00Z"/>
          <w:rFonts w:eastAsia="Yu Mincho"/>
          <w:lang w:eastAsia="en-GB"/>
        </w:rPr>
      </w:pPr>
    </w:p>
    <w:p w14:paraId="11745A37" w14:textId="77777777" w:rsidR="00051732" w:rsidRDefault="00051732" w:rsidP="00051732">
      <w:pPr>
        <w:pStyle w:val="Heading4"/>
        <w:rPr>
          <w:ins w:id="97" w:author="Thorsten Lohmar" w:date="2019-06-25T15:27:00Z"/>
          <w:lang w:eastAsia="ko-KR"/>
        </w:rPr>
      </w:pPr>
      <w:commentRangeStart w:id="98"/>
      <w:ins w:id="99" w:author="Thorsten Lohmar" w:date="2019-06-25T15:27:00Z">
        <w:r>
          <w:rPr>
            <w:lang w:eastAsia="ko-KR"/>
          </w:rPr>
          <w:t>5.</w:t>
        </w:r>
        <w:r>
          <w:rPr>
            <w:rFonts w:hint="eastAsia"/>
            <w:lang w:eastAsia="ko-KR"/>
          </w:rPr>
          <w:t>3</w:t>
        </w:r>
        <w:r>
          <w:rPr>
            <w:lang w:eastAsia="ko-KR"/>
          </w:rPr>
          <w:t>.2.15</w:t>
        </w:r>
        <w:r>
          <w:rPr>
            <w:lang w:eastAsia="ko-KR"/>
          </w:rPr>
          <w:tab/>
        </w:r>
        <w:r w:rsidRPr="00D73AE2">
          <w:rPr>
            <w:lang w:eastAsia="ko-KR"/>
          </w:rPr>
          <w:t xml:space="preserve">FLUS </w:t>
        </w:r>
        <w:r w:rsidRPr="00D73AE2">
          <w:rPr>
            <w:rFonts w:hint="eastAsia"/>
            <w:lang w:eastAsia="ko-KR"/>
          </w:rPr>
          <w:t>s</w:t>
        </w:r>
        <w:r>
          <w:rPr>
            <w:lang w:eastAsia="ko-KR"/>
          </w:rPr>
          <w:t>ource</w:t>
        </w:r>
        <w:r w:rsidRPr="00D73AE2">
          <w:rPr>
            <w:lang w:eastAsia="ko-KR"/>
          </w:rPr>
          <w:t xml:space="preserve"> </w:t>
        </w:r>
        <w:r>
          <w:rPr>
            <w:lang w:eastAsia="ko-KR"/>
          </w:rPr>
          <w:t>status report request</w:t>
        </w:r>
      </w:ins>
    </w:p>
    <w:p w14:paraId="37B5B6CA" w14:textId="77777777" w:rsidR="00051732" w:rsidRDefault="00051732" w:rsidP="00051732">
      <w:pPr>
        <w:rPr>
          <w:ins w:id="100" w:author="Thorsten Lohmar" w:date="2019-06-25T15:27:00Z"/>
          <w:rFonts w:eastAsia="Yu Mincho"/>
        </w:rPr>
      </w:pPr>
      <w:ins w:id="101" w:author="Thorsten Lohmar" w:date="2019-06-25T15:27:00Z">
        <w:r w:rsidRPr="00D73AE2">
          <w:rPr>
            <w:rFonts w:eastAsia="Yu Mincho"/>
          </w:rPr>
          <w:t xml:space="preserve">This procedure allows a </w:t>
        </w:r>
        <w:r>
          <w:rPr>
            <w:rFonts w:eastAsia="Yu Mincho"/>
            <w:lang w:eastAsia="ko-KR"/>
          </w:rPr>
          <w:t xml:space="preserve">Remote Controller function </w:t>
        </w:r>
        <w:r w:rsidRPr="00D73AE2">
          <w:rPr>
            <w:rFonts w:eastAsia="Yu Mincho"/>
          </w:rPr>
          <w:t xml:space="preserve">to </w:t>
        </w:r>
        <w:r>
          <w:rPr>
            <w:rFonts w:eastAsia="Yu Mincho"/>
          </w:rPr>
          <w:t xml:space="preserve">obtain the </w:t>
        </w:r>
        <w:proofErr w:type="gramStart"/>
        <w:r>
          <w:rPr>
            <w:rFonts w:eastAsia="Yu Mincho"/>
          </w:rPr>
          <w:t>current status</w:t>
        </w:r>
        <w:proofErr w:type="gramEnd"/>
        <w:r>
          <w:rPr>
            <w:rFonts w:eastAsia="Yu Mincho"/>
          </w:rPr>
          <w:t xml:space="preserve"> of the FLUS source</w:t>
        </w:r>
        <w:r w:rsidRPr="00D73AE2">
          <w:rPr>
            <w:rFonts w:eastAsia="Yu Mincho"/>
          </w:rPr>
          <w:t>.</w:t>
        </w:r>
        <w:r>
          <w:rPr>
            <w:rFonts w:eastAsia="Yu Mincho"/>
          </w:rPr>
          <w:t xml:space="preserve"> The </w:t>
        </w:r>
        <w:proofErr w:type="gramStart"/>
        <w:r>
          <w:rPr>
            <w:rFonts w:eastAsia="Yu Mincho"/>
            <w:lang w:eastAsia="en-GB"/>
          </w:rPr>
          <w:t>current status</w:t>
        </w:r>
        <w:proofErr w:type="gramEnd"/>
        <w:r>
          <w:rPr>
            <w:rFonts w:eastAsia="Yu Mincho"/>
            <w:lang w:eastAsia="en-GB"/>
          </w:rPr>
          <w:t xml:space="preserve"> is reported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with the current status of each one</w:t>
        </w:r>
        <w:r w:rsidRPr="00D73AE2">
          <w:rPr>
            <w:rFonts w:eastAsia="Yu Mincho"/>
            <w:lang w:eastAsia="en-GB"/>
          </w:rPr>
          <w:t>.</w:t>
        </w:r>
        <w:r>
          <w:rPr>
            <w:rFonts w:eastAsia="Yu Mincho"/>
            <w:lang w:eastAsia="en-GB"/>
          </w:rPr>
          <w:t xml:space="preserve"> Each parameter may be elaborated with more information, e.g. when on battery power the charge level in per-cent may be reported.</w:t>
        </w:r>
      </w:ins>
    </w:p>
    <w:p w14:paraId="51322FCF" w14:textId="77777777" w:rsidR="00051732" w:rsidRDefault="00051732" w:rsidP="00051732">
      <w:pPr>
        <w:rPr>
          <w:ins w:id="102" w:author="Thorsten Lohmar" w:date="2019-06-25T15:27:00Z"/>
          <w:rFonts w:eastAsia="Yu Mincho"/>
        </w:rPr>
      </w:pPr>
      <w:ins w:id="103" w:author="Thorsten Lohmar" w:date="2019-06-25T15:27:00Z">
        <w:r>
          <w:rPr>
            <w:rFonts w:eastAsia="Yu Mincho"/>
          </w:rPr>
          <w:t>Figure 5.3.2.15-1 shows the sequence diagram of the FLUS source status report request message exchange.</w:t>
        </w:r>
      </w:ins>
    </w:p>
    <w:p w14:paraId="0D60FC88" w14:textId="77777777" w:rsidR="00051732" w:rsidRDefault="00051732" w:rsidP="00051732">
      <w:pPr>
        <w:pStyle w:val="TH"/>
        <w:rPr>
          <w:ins w:id="104" w:author="Thorsten Lohmar" w:date="2019-06-25T15:27:00Z"/>
          <w:lang w:eastAsia="en-GB"/>
        </w:rPr>
      </w:pPr>
    </w:p>
    <w:p w14:paraId="5CC4A933" w14:textId="77777777" w:rsidR="00051732" w:rsidRPr="00D73AE2" w:rsidRDefault="00051732" w:rsidP="00051732">
      <w:pPr>
        <w:pStyle w:val="TH"/>
        <w:rPr>
          <w:ins w:id="105" w:author="Thorsten Lohmar" w:date="2019-06-25T15:27:00Z"/>
          <w:lang w:eastAsia="en-GB"/>
        </w:rPr>
      </w:pPr>
      <w:ins w:id="106" w:author="Thorsten Lohmar" w:date="2019-06-25T15:27:00Z">
        <w:r>
          <w:rPr>
            <w:noProof/>
            <w:lang w:eastAsia="en-GB"/>
          </w:rPr>
          <w:object w:dxaOrig="5052" w:dyaOrig="2004" w14:anchorId="78AA0B71">
            <v:shape id="_x0000_i1030" type="#_x0000_t75" alt="" style="width:253.1pt;height:99.8pt" o:ole="">
              <v:imagedata r:id="rId22" o:title=""/>
            </v:shape>
            <o:OLEObject Type="Embed" ProgID="Mscgen.Chart" ShapeID="_x0000_i1030" DrawAspect="Content" ObjectID="_1623762237" r:id="rId23"/>
          </w:object>
        </w:r>
      </w:ins>
    </w:p>
    <w:p w14:paraId="7F9BE16A" w14:textId="77777777" w:rsidR="00051732" w:rsidRPr="00D73AE2" w:rsidRDefault="00051732" w:rsidP="00051732">
      <w:pPr>
        <w:pStyle w:val="TF"/>
        <w:rPr>
          <w:ins w:id="107" w:author="Thorsten Lohmar" w:date="2019-06-25T15:27:00Z"/>
          <w:lang w:eastAsia="en-GB"/>
        </w:rPr>
      </w:pPr>
      <w:ins w:id="108" w:author="Thorsten Lohmar" w:date="2019-06-25T15:27:00Z">
        <w:r w:rsidRPr="00D73AE2">
          <w:rPr>
            <w:lang w:eastAsia="en-GB"/>
          </w:rPr>
          <w:t xml:space="preserve">Figure </w:t>
        </w:r>
        <w:r>
          <w:rPr>
            <w:lang w:eastAsia="en-GB"/>
          </w:rPr>
          <w:t>5</w:t>
        </w:r>
        <w:r w:rsidRPr="00D73AE2">
          <w:rPr>
            <w:lang w:eastAsia="en-GB"/>
          </w:rPr>
          <w:t>.</w:t>
        </w:r>
        <w:r>
          <w:rPr>
            <w:lang w:eastAsia="en-GB"/>
          </w:rPr>
          <w:t>3.2.15-1</w:t>
        </w:r>
        <w:r w:rsidRPr="00D73AE2">
          <w:rPr>
            <w:lang w:eastAsia="en-GB"/>
          </w:rPr>
          <w:t xml:space="preserve">: Get current FLUS </w:t>
        </w:r>
        <w:r>
          <w:rPr>
            <w:lang w:eastAsia="en-GB"/>
          </w:rPr>
          <w:t>source status report</w:t>
        </w:r>
      </w:ins>
    </w:p>
    <w:p w14:paraId="1A23A22F" w14:textId="77777777" w:rsidR="00051732" w:rsidRPr="00D73AE2" w:rsidRDefault="00051732" w:rsidP="00051732">
      <w:pPr>
        <w:ind w:left="568" w:hanging="284"/>
        <w:rPr>
          <w:ins w:id="109" w:author="Thorsten Lohmar" w:date="2019-06-25T15:27:00Z"/>
          <w:rFonts w:eastAsia="Yu Mincho"/>
          <w:lang w:eastAsia="en-GB"/>
        </w:rPr>
      </w:pPr>
      <w:ins w:id="110" w:author="Thorsten Lohmar" w:date="2019-06-25T15:27:00Z">
        <w:r w:rsidRPr="00D73AE2">
          <w:rPr>
            <w:rFonts w:eastAsia="Yu Mincho"/>
            <w:lang w:eastAsia="en-GB"/>
          </w:rPr>
          <w:t xml:space="preserve">1. The </w:t>
        </w:r>
        <w:r>
          <w:rPr>
            <w:lang w:eastAsia="ko-KR"/>
          </w:rPr>
          <w:t xml:space="preserve">Remote Controller function </w:t>
        </w:r>
        <w:r w:rsidRPr="00D73AE2">
          <w:rPr>
            <w:rFonts w:eastAsia="Yu Mincho"/>
            <w:lang w:eastAsia="en-GB"/>
          </w:rPr>
          <w:t xml:space="preserve">sends the FLUS </w:t>
        </w:r>
        <w:r>
          <w:rPr>
            <w:rFonts w:eastAsia="Yu Mincho"/>
            <w:lang w:eastAsia="en-GB"/>
          </w:rPr>
          <w:t xml:space="preserve">source </w:t>
        </w:r>
        <w:r>
          <w:rPr>
            <w:lang w:eastAsia="ko-KR"/>
          </w:rPr>
          <w:t xml:space="preserve">status </w:t>
        </w:r>
        <w:r w:rsidRPr="00464256">
          <w:rPr>
            <w:rFonts w:hint="eastAsia"/>
            <w:lang w:eastAsia="ko-KR"/>
          </w:rPr>
          <w:t>r</w:t>
        </w:r>
        <w:r w:rsidRPr="00D73AE2">
          <w:rPr>
            <w:rFonts w:eastAsia="Yu Mincho"/>
            <w:lang w:eastAsia="en-GB"/>
          </w:rPr>
          <w:t xml:space="preserve">equest to 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6411B685" w14:textId="77777777" w:rsidR="00051732" w:rsidRPr="00D73AE2" w:rsidRDefault="00051732" w:rsidP="00051732">
      <w:pPr>
        <w:ind w:left="568" w:hanging="284"/>
        <w:rPr>
          <w:ins w:id="111" w:author="Thorsten Lohmar" w:date="2019-06-25T15:27:00Z"/>
          <w:rFonts w:ascii="Arial" w:hAnsi="Arial"/>
          <w:sz w:val="24"/>
          <w:szCs w:val="24"/>
          <w:lang w:eastAsia="ko-KR"/>
        </w:rPr>
      </w:pPr>
      <w:ins w:id="112" w:author="Thorsten Lohmar" w:date="2019-06-25T15:27:00Z">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D73AE2">
          <w:rPr>
            <w:rFonts w:eastAsia="Yu Mincho"/>
            <w:lang w:eastAsia="en-GB"/>
          </w:rPr>
          <w:t xml:space="preserve">FLUS </w:t>
        </w:r>
        <w:r>
          <w:rPr>
            <w:rFonts w:eastAsia="Yu Mincho"/>
            <w:lang w:eastAsia="en-GB"/>
          </w:rPr>
          <w:t xml:space="preserve">source </w:t>
        </w:r>
        <w:r w:rsidRPr="00D73AE2">
          <w:rPr>
            <w:rFonts w:eastAsia="Yu Mincho"/>
            <w:lang w:eastAsia="en-GB"/>
          </w:rPr>
          <w:t xml:space="preserve">provides </w:t>
        </w:r>
        <w:r>
          <w:rPr>
            <w:rFonts w:eastAsia="Yu Mincho"/>
            <w:lang w:eastAsia="en-GB"/>
          </w:rPr>
          <w:t xml:space="preserve">its current status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 xml:space="preserve">with the status of each one </w:t>
        </w:r>
        <w:r w:rsidRPr="00D73AE2">
          <w:rPr>
            <w:rFonts w:eastAsia="Yu Mincho"/>
            <w:lang w:eastAsia="en-GB"/>
          </w:rPr>
          <w:t>in response.</w:t>
        </w:r>
        <w:r>
          <w:rPr>
            <w:rFonts w:eastAsia="Yu Mincho"/>
            <w:lang w:eastAsia="en-GB"/>
          </w:rPr>
          <w:t xml:space="preserve"> </w:t>
        </w:r>
      </w:ins>
      <w:commentRangeEnd w:id="98"/>
      <w:ins w:id="113" w:author="Thorsten Lohmar" w:date="2019-07-02T17:58:00Z">
        <w:r w:rsidR="003477C9">
          <w:rPr>
            <w:rStyle w:val="CommentReference"/>
          </w:rPr>
          <w:commentReference w:id="98"/>
        </w:r>
      </w:ins>
    </w:p>
    <w:p w14:paraId="1693F72B" w14:textId="61D19A64" w:rsidR="00051732" w:rsidRPr="00D73AE2" w:rsidRDefault="00051732" w:rsidP="00051732">
      <w:pPr>
        <w:pStyle w:val="Heading4"/>
        <w:rPr>
          <w:ins w:id="114" w:author="Thorsten Lohmar" w:date="2019-06-25T15:27:00Z"/>
          <w:lang w:eastAsia="ko-KR"/>
        </w:rPr>
      </w:pPr>
      <w:ins w:id="115" w:author="Thorsten Lohmar" w:date="2019-06-25T15:27:00Z">
        <w:r w:rsidRPr="00D73AE2">
          <w:rPr>
            <w:lang w:eastAsia="ko-KR"/>
          </w:rPr>
          <w:t>5.</w:t>
        </w:r>
        <w:r>
          <w:rPr>
            <w:lang w:eastAsia="ko-KR"/>
          </w:rPr>
          <w:t>3</w:t>
        </w:r>
        <w:r w:rsidRPr="00D73AE2">
          <w:rPr>
            <w:lang w:eastAsia="ko-KR"/>
          </w:rPr>
          <w:t>.</w:t>
        </w:r>
        <w:r>
          <w:rPr>
            <w:lang w:eastAsia="ko-KR"/>
          </w:rPr>
          <w:t>2</w:t>
        </w:r>
        <w:r w:rsidRPr="00D73AE2">
          <w:rPr>
            <w:lang w:eastAsia="ko-KR"/>
          </w:rPr>
          <w:t>.</w:t>
        </w:r>
        <w:r>
          <w:rPr>
            <w:lang w:eastAsia="ko-KR"/>
          </w:rPr>
          <w:t>16</w:t>
        </w:r>
        <w:r w:rsidRPr="00D73AE2">
          <w:rPr>
            <w:lang w:eastAsia="ko-KR"/>
          </w:rPr>
          <w:tab/>
        </w:r>
      </w:ins>
      <w:ins w:id="116" w:author="Thorsten Lohmar" w:date="2019-07-02T17:58:00Z">
        <w:r w:rsidR="00B4680E">
          <w:rPr>
            <w:lang w:eastAsia="ko-KR"/>
          </w:rPr>
          <w:t>Terminate</w:t>
        </w:r>
      </w:ins>
      <w:ins w:id="117" w:author="Thorsten Lohmar" w:date="2019-06-25T15:27:00Z">
        <w:r>
          <w:rPr>
            <w:lang w:eastAsia="ko-KR"/>
          </w:rPr>
          <w:t xml:space="preserve"> </w:t>
        </w:r>
      </w:ins>
      <w:ins w:id="118" w:author="Thorsten Lohmar" w:date="2019-07-02T17:59:00Z">
        <w:r w:rsidR="00B4680E">
          <w:rPr>
            <w:lang w:eastAsia="ko-KR"/>
          </w:rPr>
          <w:t xml:space="preserve">a </w:t>
        </w:r>
      </w:ins>
      <w:ins w:id="119" w:author="Thorsten Lohmar" w:date="2019-06-25T15:27:00Z">
        <w:r w:rsidRPr="00D73AE2">
          <w:rPr>
            <w:lang w:eastAsia="ko-KR"/>
          </w:rPr>
          <w:t xml:space="preserve">FLUS </w:t>
        </w:r>
      </w:ins>
      <w:ins w:id="120" w:author="Thorsten Lohmar" w:date="2019-07-02T17:59:00Z">
        <w:r w:rsidR="00B4680E">
          <w:rPr>
            <w:lang w:eastAsia="ko-KR"/>
          </w:rPr>
          <w:t>Source configuration</w:t>
        </w:r>
      </w:ins>
    </w:p>
    <w:p w14:paraId="457DE0D9" w14:textId="77777777" w:rsidR="00051732" w:rsidRDefault="00051732" w:rsidP="00051732">
      <w:pPr>
        <w:rPr>
          <w:ins w:id="121" w:author="Thorsten Lohmar" w:date="2019-06-25T15:27:00Z"/>
          <w:rFonts w:eastAsia="Yu Mincho"/>
          <w:lang w:eastAsia="en-GB"/>
        </w:rPr>
      </w:pPr>
      <w:ins w:id="122" w:author="Thorsten Lohmar" w:date="2019-06-25T15:27:00Z">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 xml:space="preserve">emote Controller function </w:t>
        </w:r>
        <w:r w:rsidRPr="00BA4817">
          <w:rPr>
            <w:rFonts w:eastAsia="Yu Mincho"/>
            <w:lang w:eastAsia="en-GB"/>
          </w:rPr>
          <w:t xml:space="preserve">to terminate a FLUS </w:t>
        </w:r>
        <w:r w:rsidRPr="00464256">
          <w:rPr>
            <w:rFonts w:hint="eastAsia"/>
            <w:lang w:eastAsia="ko-KR"/>
          </w:rPr>
          <w:t>s</w:t>
        </w:r>
        <w:r w:rsidRPr="00BA4817">
          <w:rPr>
            <w:rFonts w:eastAsia="Yu Mincho"/>
            <w:lang w:eastAsia="en-GB"/>
          </w:rPr>
          <w:t>ession</w:t>
        </w:r>
        <w:r>
          <w:rPr>
            <w:rFonts w:eastAsia="Yu Mincho"/>
            <w:lang w:eastAsia="en-GB"/>
          </w:rPr>
          <w:t xml:space="preserve"> in a FLUS Source</w:t>
        </w:r>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ins>
    </w:p>
    <w:p w14:paraId="0927AF77" w14:textId="77777777" w:rsidR="00051732" w:rsidRDefault="00051732" w:rsidP="00051732">
      <w:pPr>
        <w:rPr>
          <w:ins w:id="123" w:author="Thorsten Lohmar" w:date="2019-06-25T15:27:00Z"/>
          <w:rFonts w:eastAsia="Yu Mincho"/>
        </w:rPr>
      </w:pPr>
      <w:ins w:id="124" w:author="Thorsten Lohmar" w:date="2019-06-25T15:27:00Z">
        <w:r>
          <w:rPr>
            <w:rFonts w:eastAsia="Yu Mincho"/>
          </w:rPr>
          <w:t>Figure 5.3.2.16-1 shows the sequence diagram of the Remote FLUS session termination message exchange.</w:t>
        </w:r>
      </w:ins>
    </w:p>
    <w:p w14:paraId="52831869" w14:textId="77777777" w:rsidR="00051732" w:rsidRPr="00BA4817" w:rsidRDefault="00051732" w:rsidP="00051732">
      <w:pPr>
        <w:rPr>
          <w:ins w:id="125" w:author="Thorsten Lohmar" w:date="2019-06-25T15:27:00Z"/>
          <w:rFonts w:eastAsia="Yu Mincho"/>
          <w:lang w:eastAsia="en-GB"/>
        </w:rPr>
      </w:pPr>
    </w:p>
    <w:p w14:paraId="0A4C461F" w14:textId="77777777" w:rsidR="00051732" w:rsidRDefault="00051732" w:rsidP="00051732">
      <w:pPr>
        <w:pStyle w:val="TH"/>
        <w:rPr>
          <w:ins w:id="126" w:author="Thorsten Lohmar" w:date="2019-06-25T15:27:00Z"/>
          <w:lang w:eastAsia="en-GB"/>
        </w:rPr>
      </w:pPr>
    </w:p>
    <w:p w14:paraId="2B2ABBCD" w14:textId="2896D371" w:rsidR="00051732" w:rsidRPr="00BA4817" w:rsidRDefault="00B4680E" w:rsidP="00051732">
      <w:pPr>
        <w:pStyle w:val="TH"/>
        <w:rPr>
          <w:ins w:id="127" w:author="Thorsten Lohmar" w:date="2019-06-25T15:27:00Z"/>
          <w:lang w:eastAsia="en-GB"/>
        </w:rPr>
      </w:pPr>
      <w:ins w:id="128" w:author="Thorsten Lohmar" w:date="2019-06-25T15:27:00Z">
        <w:r>
          <w:rPr>
            <w:noProof/>
            <w:lang w:eastAsia="en-GB"/>
          </w:rPr>
          <w:object w:dxaOrig="6432" w:dyaOrig="2616" w14:anchorId="2E85E6B0">
            <v:shape id="_x0000_i1031" type="#_x0000_t75" alt="" style="width:323.45pt;height:130.9pt" o:ole="">
              <v:imagedata r:id="rId27" o:title=""/>
            </v:shape>
            <o:OLEObject Type="Embed" ProgID="Mscgen.Chart" ShapeID="_x0000_i1031" DrawAspect="Content" ObjectID="_1623762238" r:id="rId28"/>
          </w:object>
        </w:r>
      </w:ins>
    </w:p>
    <w:p w14:paraId="21736537" w14:textId="77777777" w:rsidR="00051732" w:rsidRPr="00BA4817" w:rsidRDefault="00051732" w:rsidP="00051732">
      <w:pPr>
        <w:pStyle w:val="TF"/>
        <w:rPr>
          <w:ins w:id="129" w:author="Thorsten Lohmar" w:date="2019-06-25T15:27:00Z"/>
          <w:lang w:eastAsia="en-GB"/>
        </w:rPr>
      </w:pPr>
      <w:ins w:id="130" w:author="Thorsten Lohmar" w:date="2019-06-25T15:27:00Z">
        <w:r>
          <w:rPr>
            <w:lang w:eastAsia="en-GB"/>
          </w:rPr>
          <w:t xml:space="preserve">Figure 5.3.2.16-1: Remote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ins>
    </w:p>
    <w:p w14:paraId="62FEBC3B" w14:textId="77777777" w:rsidR="00051732" w:rsidRPr="00BA4817" w:rsidRDefault="00051732" w:rsidP="00051732">
      <w:pPr>
        <w:ind w:left="568" w:hanging="284"/>
        <w:rPr>
          <w:ins w:id="131" w:author="Thorsten Lohmar" w:date="2019-06-25T15:27:00Z"/>
          <w:rFonts w:eastAsia="Yu Mincho"/>
          <w:lang w:eastAsia="en-GB"/>
        </w:rPr>
      </w:pPr>
      <w:ins w:id="132" w:author="Thorsten Lohmar" w:date="2019-06-25T15:27:00Z">
        <w:r w:rsidRPr="00BA4817">
          <w:rPr>
            <w:rFonts w:eastAsia="Yu Mincho"/>
            <w:lang w:eastAsia="en-GB"/>
          </w:rPr>
          <w:t xml:space="preserve">1. The </w:t>
        </w:r>
        <w:r>
          <w:rPr>
            <w:rFonts w:eastAsia="Yu Mincho"/>
            <w:lang w:eastAsia="en-GB"/>
          </w:rPr>
          <w:t>R</w:t>
        </w:r>
        <w:r>
          <w:rPr>
            <w:lang w:eastAsia="ko-KR"/>
          </w:rPr>
          <w:t xml:space="preserve">emote Controller function </w:t>
        </w:r>
        <w:r w:rsidRPr="00BA4817">
          <w:rPr>
            <w:rFonts w:eastAsia="Yu Mincho"/>
            <w:lang w:eastAsia="en-GB"/>
          </w:rPr>
          <w:t xml:space="preserve">sends the </w:t>
        </w:r>
        <w:r w:rsidRPr="00464256">
          <w:rPr>
            <w:rFonts w:hint="eastAsia"/>
            <w:lang w:eastAsia="ko-KR"/>
          </w:rPr>
          <w:t>t</w:t>
        </w:r>
        <w:r w:rsidRPr="00BA4817">
          <w:rPr>
            <w:rFonts w:eastAsia="Yu Mincho"/>
            <w:lang w:eastAsia="en-GB"/>
          </w:rPr>
          <w:t>erminate FLUS session command. The access token is provided as input.</w:t>
        </w:r>
      </w:ins>
    </w:p>
    <w:p w14:paraId="618807B0" w14:textId="77777777" w:rsidR="00051732" w:rsidRDefault="00051732" w:rsidP="00051732">
      <w:pPr>
        <w:ind w:left="568" w:hanging="284"/>
        <w:rPr>
          <w:ins w:id="133" w:author="Thorsten Lohmar" w:date="2019-06-25T15:27:00Z"/>
          <w:rFonts w:eastAsia="Yu Mincho"/>
          <w:lang w:eastAsia="en-GB"/>
        </w:rPr>
      </w:pPr>
      <w:ins w:id="134" w:author="Thorsten Lohmar" w:date="2019-06-25T15:27:00Z">
        <w:r w:rsidRPr="00BA4817">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BA4817">
          <w:rPr>
            <w:rFonts w:eastAsia="Yu Mincho"/>
            <w:lang w:eastAsia="en-GB"/>
          </w:rPr>
          <w:t xml:space="preserve">FLUS </w:t>
        </w:r>
        <w:r>
          <w:rPr>
            <w:lang w:eastAsia="ko-KR"/>
          </w:rPr>
          <w:t xml:space="preserve">source </w:t>
        </w:r>
        <w:r w:rsidRPr="00BA4817">
          <w:rPr>
            <w:rFonts w:eastAsia="Yu Mincho"/>
            <w:lang w:eastAsia="en-GB"/>
          </w:rPr>
          <w:t xml:space="preserve">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w:t>
        </w:r>
        <w:r>
          <w:rPr>
            <w:rFonts w:eastAsia="Yu Mincho"/>
            <w:lang w:eastAsia="en-GB"/>
          </w:rPr>
          <w:t xml:space="preserve">. The </w:t>
        </w:r>
        <w:proofErr w:type="gramStart"/>
        <w:r>
          <w:rPr>
            <w:rFonts w:eastAsia="Yu Mincho"/>
            <w:lang w:eastAsia="en-GB"/>
          </w:rPr>
          <w:t>Remote Control</w:t>
        </w:r>
        <w:proofErr w:type="gramEnd"/>
        <w:r>
          <w:rPr>
            <w:rFonts w:eastAsia="Yu Mincho"/>
            <w:lang w:eastAsia="en-GB"/>
          </w:rPr>
          <w:t xml:space="preserve"> Target may discard the FLUS session configuration.</w:t>
        </w:r>
        <w:r w:rsidRPr="00BA4817">
          <w:rPr>
            <w:rFonts w:eastAsia="Yu Mincho"/>
            <w:lang w:eastAsia="en-GB"/>
          </w:rPr>
          <w:t xml:space="preserve"> </w:t>
        </w:r>
      </w:ins>
    </w:p>
    <w:p w14:paraId="3A9BC620" w14:textId="77777777" w:rsidR="00051732" w:rsidRDefault="00051732" w:rsidP="00051732">
      <w:pPr>
        <w:ind w:left="568" w:hanging="284"/>
        <w:rPr>
          <w:ins w:id="135" w:author="Thorsten Lohmar" w:date="2019-06-25T15:27:00Z"/>
          <w:rFonts w:eastAsia="Yu Mincho"/>
          <w:lang w:eastAsia="en-GB"/>
        </w:rPr>
      </w:pPr>
      <w:ins w:id="136" w:author="Thorsten Lohmar" w:date="2019-06-25T15:27:00Z">
        <w:r>
          <w:rPr>
            <w:rFonts w:eastAsia="Yu Mincho"/>
            <w:lang w:eastAsia="en-GB"/>
          </w:rPr>
          <w:t xml:space="preserve">3. The </w:t>
        </w:r>
        <w:proofErr w:type="gramStart"/>
        <w:r>
          <w:rPr>
            <w:rFonts w:eastAsia="Yu Mincho"/>
            <w:lang w:eastAsia="en-GB"/>
          </w:rPr>
          <w:t>Remote Control</w:t>
        </w:r>
        <w:proofErr w:type="gramEnd"/>
        <w:r>
          <w:rPr>
            <w:rFonts w:eastAsia="Yu Mincho"/>
            <w:lang w:eastAsia="en-GB"/>
          </w:rPr>
          <w:t xml:space="preserve"> Target </w:t>
        </w:r>
        <w:r w:rsidRPr="00BA4817">
          <w:rPr>
            <w:rFonts w:eastAsia="Yu Mincho"/>
            <w:lang w:eastAsia="en-GB"/>
          </w:rPr>
          <w:t xml:space="preserve">acknowledges the </w:t>
        </w:r>
        <w:r>
          <w:rPr>
            <w:rFonts w:eastAsia="Yu Mincho"/>
            <w:lang w:eastAsia="en-GB"/>
          </w:rPr>
          <w:t xml:space="preserve">execution </w:t>
        </w:r>
        <w:r w:rsidRPr="00BA4817">
          <w:rPr>
            <w:rFonts w:eastAsia="Yu Mincho"/>
            <w:lang w:eastAsia="en-GB"/>
          </w:rPr>
          <w:t>of the request.</w:t>
        </w:r>
      </w:ins>
    </w:p>
    <w:p w14:paraId="6B30DEFC" w14:textId="0150B91B" w:rsidR="00660D69" w:rsidRDefault="00660D69" w:rsidP="00660D69">
      <w:pPr>
        <w:rPr>
          <w:noProof/>
        </w:rPr>
      </w:pPr>
    </w:p>
    <w:p w14:paraId="10D9E873" w14:textId="623C838D" w:rsidR="008B6F13" w:rsidRDefault="008B6F13" w:rsidP="00660D69">
      <w:pPr>
        <w:rPr>
          <w:noProof/>
        </w:rPr>
      </w:pPr>
      <w:r>
        <w:rPr>
          <w:noProof/>
        </w:rPr>
        <w:t>*** Next Change ***</w:t>
      </w:r>
    </w:p>
    <w:p w14:paraId="19B319D4" w14:textId="0154544F" w:rsidR="00C93E67" w:rsidRDefault="00C93E67" w:rsidP="00C93E67">
      <w:pPr>
        <w:pStyle w:val="Heading3"/>
        <w:rPr>
          <w:lang w:eastAsia="ko-KR"/>
        </w:rPr>
      </w:pPr>
      <w:bookmarkStart w:id="137" w:name="_Toc10370880"/>
      <w:r>
        <w:rPr>
          <w:lang w:eastAsia="ko-KR"/>
        </w:rPr>
        <w:t>5.3.5</w:t>
      </w:r>
      <w:r>
        <w:rPr>
          <w:lang w:eastAsia="ko-KR"/>
        </w:rPr>
        <w:tab/>
        <w:t xml:space="preserve">FLUS source characterisation, capabilities and </w:t>
      </w:r>
      <w:ins w:id="138" w:author="Thorsten Lohmar" w:date="2019-07-02T13:29:00Z">
        <w:r>
          <w:rPr>
            <w:lang w:eastAsia="ko-KR"/>
          </w:rPr>
          <w:t xml:space="preserve">configuration </w:t>
        </w:r>
      </w:ins>
      <w:r>
        <w:rPr>
          <w:lang w:eastAsia="ko-KR"/>
        </w:rPr>
        <w:t>properties</w:t>
      </w:r>
      <w:bookmarkEnd w:id="137"/>
    </w:p>
    <w:p w14:paraId="06F2A758" w14:textId="77777777" w:rsidR="00C93E67" w:rsidRPr="008B21C1" w:rsidRDefault="00C93E67" w:rsidP="00C93E67">
      <w:pPr>
        <w:rPr>
          <w:lang w:val="en-US" w:eastAsia="ko-KR"/>
        </w:rPr>
      </w:pPr>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14:paraId="260A9FD4" w14:textId="77777777" w:rsidR="00C93E67" w:rsidRPr="008B21C1" w:rsidRDefault="00C93E67" w:rsidP="00C93E67">
      <w:pPr>
        <w:rPr>
          <w:lang w:val="en-US" w:eastAsia="ko-KR"/>
        </w:rPr>
      </w:pPr>
      <w:r w:rsidRPr="008B21C1">
        <w:rPr>
          <w:lang w:val="en-US" w:eastAsia="ko-KR"/>
        </w:rPr>
        <w:t>The following FLUS source properties are specified:</w:t>
      </w:r>
    </w:p>
    <w:p w14:paraId="00A25F16"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video format(s)</w:t>
      </w:r>
      <w:r>
        <w:rPr>
          <w:lang w:val="en-US" w:eastAsia="ko-KR"/>
        </w:rPr>
        <w:t>;</w:t>
      </w:r>
    </w:p>
    <w:p w14:paraId="70268503"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audio format(</w:t>
      </w:r>
      <w:r>
        <w:rPr>
          <w:lang w:val="en-US" w:eastAsia="ko-KR"/>
        </w:rPr>
        <w:t>s);</w:t>
      </w:r>
    </w:p>
    <w:p w14:paraId="10C9C2DF"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w:t>
      </w:r>
      <w:proofErr w:type="gramStart"/>
      <w:r>
        <w:rPr>
          <w:lang w:val="en-US" w:eastAsia="ko-KR"/>
        </w:rPr>
        <w:t>for that which is</w:t>
      </w:r>
      <w:proofErr w:type="gramEnd"/>
      <w:r>
        <w:rPr>
          <w:lang w:val="en-US" w:eastAsia="ko-KR"/>
        </w:rPr>
        <w:t xml:space="preserve"> not embedded in the media stream(s);</w:t>
      </w:r>
    </w:p>
    <w:p w14:paraId="2745B0EA"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Connectivity: RAN, wired – and which system/s</w:t>
      </w:r>
      <w:r>
        <w:rPr>
          <w:lang w:val="en-US" w:eastAsia="ko-KR"/>
        </w:rPr>
        <w:t>;</w:t>
      </w:r>
    </w:p>
    <w:p w14:paraId="37A0DAEC"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Remote control</w:t>
      </w:r>
      <w:r>
        <w:rPr>
          <w:lang w:val="en-US" w:eastAsia="ko-KR"/>
        </w:rPr>
        <w:t xml:space="preserve"> </w:t>
      </w:r>
      <w:r w:rsidRPr="008B21C1">
        <w:rPr>
          <w:lang w:val="en-US" w:eastAsia="ko-KR"/>
        </w:rPr>
        <w:t>- one of: manual, remote, none – and which system/s</w:t>
      </w:r>
      <w:r>
        <w:rPr>
          <w:lang w:val="en-US" w:eastAsia="ko-KR"/>
        </w:rPr>
        <w:t>;</w:t>
      </w:r>
    </w:p>
    <w:p w14:paraId="30FB6860"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Mobility - one of: fixed, on foot, ground vehicle, airborne vehicle, sur</w:t>
      </w:r>
      <w:r>
        <w:rPr>
          <w:lang w:val="en-US" w:eastAsia="ko-KR"/>
        </w:rPr>
        <w:t>face water vehicle, underwater;</w:t>
      </w:r>
    </w:p>
    <w:p w14:paraId="37E00025"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 xml:space="preserve">Power – one of: Battery, battery </w:t>
      </w:r>
      <w:r>
        <w:rPr>
          <w:lang w:val="en-US" w:eastAsia="ko-KR"/>
        </w:rPr>
        <w:t>with autonomous charging, mains.</w:t>
      </w:r>
    </w:p>
    <w:p w14:paraId="27725A0B" w14:textId="77777777" w:rsidR="00C93E67" w:rsidRPr="008B21C1" w:rsidRDefault="00C93E67" w:rsidP="00C93E67">
      <w:pPr>
        <w:rPr>
          <w:lang w:val="en-US" w:eastAsia="ko-KR"/>
        </w:rPr>
      </w:pPr>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p>
    <w:p w14:paraId="68F5203A" w14:textId="77777777" w:rsidR="00C93E67" w:rsidRDefault="00C93E67" w:rsidP="00C93E67">
      <w:pPr>
        <w:rPr>
          <w:lang w:val="en-US" w:eastAsia="ko-KR"/>
        </w:rPr>
      </w:pPr>
      <w:r w:rsidRPr="008B21C1">
        <w:rPr>
          <w:lang w:val="en-US" w:eastAsia="ko-KR"/>
        </w:rPr>
        <w:t xml:space="preserve">The </w:t>
      </w:r>
      <w:r>
        <w:rPr>
          <w:lang w:val="en-US" w:eastAsia="ko-KR"/>
        </w:rPr>
        <w:t>Remote Controller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r w:rsidRPr="00C72CC0">
        <w:rPr>
          <w:lang w:val="en-US" w:eastAsia="ko-KR"/>
        </w:rPr>
        <w:t>1</w:t>
      </w:r>
      <w:r>
        <w:rPr>
          <w:lang w:val="en-US" w:eastAsia="ko-KR"/>
        </w:rPr>
        <w:t xml:space="preserve">5 </w:t>
      </w:r>
      <w:r w:rsidRPr="008B21C1">
        <w:rPr>
          <w:lang w:val="en-US" w:eastAsia="ko-KR"/>
        </w:rPr>
        <w:t xml:space="preserve">to retrieve the </w:t>
      </w:r>
      <w:proofErr w:type="gramStart"/>
      <w:r>
        <w:rPr>
          <w:lang w:val="en-US" w:eastAsia="ko-KR"/>
        </w:rPr>
        <w:t>current status</w:t>
      </w:r>
      <w:proofErr w:type="gramEnd"/>
      <w:r>
        <w:rPr>
          <w:lang w:val="en-US" w:eastAsia="ko-KR"/>
        </w:rPr>
        <w:t xml:space="preserve"> of the FLUS source device. The status is returned in the form of the capabilities of the FLUS source populated with the applicable setting to indicate the current state of the corresponding parameter</w:t>
      </w:r>
      <w:r w:rsidRPr="008B21C1">
        <w:rPr>
          <w:lang w:val="en-US" w:eastAsia="ko-KR"/>
        </w:rPr>
        <w:t>.</w:t>
      </w:r>
    </w:p>
    <w:p w14:paraId="1EE22ECF" w14:textId="77777777" w:rsidR="00C93E67" w:rsidRDefault="00C93E67" w:rsidP="00C93E67">
      <w:pPr>
        <w:rPr>
          <w:lang w:val="en-US" w:eastAsia="ko-KR"/>
        </w:rPr>
      </w:pPr>
      <w:r>
        <w:rPr>
          <w:lang w:val="en-US" w:eastAsia="ko-KR"/>
        </w:rPr>
        <w:t xml:space="preserve">Some parameters can contain a </w:t>
      </w:r>
      <w:proofErr w:type="gramStart"/>
      <w:r>
        <w:rPr>
          <w:lang w:val="en-US" w:eastAsia="ko-KR"/>
        </w:rPr>
        <w:t>particular capability</w:t>
      </w:r>
      <w:proofErr w:type="gramEnd"/>
      <w:r>
        <w:rPr>
          <w:lang w:val="en-US" w:eastAsia="ko-KR"/>
        </w:rPr>
        <w:t xml:space="preserve">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p w14:paraId="468FB2F5" w14:textId="2ECBD66C" w:rsidR="00C93E67" w:rsidRDefault="00C93E67" w:rsidP="00660D69">
      <w:pPr>
        <w:rPr>
          <w:ins w:id="139" w:author="Thorsten Lohmar" w:date="2019-07-02T13:30:00Z"/>
          <w:noProof/>
          <w:lang w:val="en-US"/>
        </w:rPr>
      </w:pPr>
    </w:p>
    <w:p w14:paraId="296B1088" w14:textId="77777777" w:rsidR="00C93E67" w:rsidRPr="00BA4817" w:rsidRDefault="00C93E67" w:rsidP="00C93E67">
      <w:pPr>
        <w:rPr>
          <w:ins w:id="140" w:author="Thorsten Lohmar" w:date="2019-07-02T13:30:00Z"/>
          <w:rFonts w:eastAsia="Yu Mincho"/>
          <w:lang w:eastAsia="en-GB"/>
        </w:rPr>
      </w:pPr>
      <w:ins w:id="141" w:author="Thorsten Lohmar" w:date="2019-07-02T13:30:00Z">
        <w:r w:rsidRPr="00BA4817">
          <w:rPr>
            <w:rFonts w:eastAsia="Yu Mincho"/>
            <w:lang w:eastAsia="en-GB"/>
          </w:rPr>
          <w:lastRenderedPageBreak/>
          <w:t>In the table below, the following assertions are made:</w:t>
        </w:r>
      </w:ins>
    </w:p>
    <w:p w14:paraId="0B660388" w14:textId="0E2115FA" w:rsidR="00C93E67" w:rsidRPr="00BA4817" w:rsidRDefault="00C93E67" w:rsidP="00C93E67">
      <w:pPr>
        <w:pStyle w:val="B1"/>
        <w:rPr>
          <w:ins w:id="142" w:author="Thorsten Lohmar" w:date="2019-07-02T13:30:00Z"/>
          <w:lang w:eastAsia="en-GB"/>
        </w:rPr>
      </w:pPr>
      <w:ins w:id="143" w:author="Thorsten Lohmar" w:date="2019-07-02T13:30:00Z">
        <w:r>
          <w:rPr>
            <w:lang w:eastAsia="en-GB"/>
          </w:rPr>
          <w:t>-</w:t>
        </w:r>
        <w:r>
          <w:rPr>
            <w:lang w:eastAsia="en-GB"/>
          </w:rPr>
          <w:tab/>
        </w:r>
        <w:r w:rsidRPr="00BA4817">
          <w:rPr>
            <w:lang w:eastAsia="en-GB"/>
          </w:rPr>
          <w:t xml:space="preserve">Table header: C stands </w:t>
        </w:r>
        <w:r>
          <w:rPr>
            <w:lang w:eastAsia="en-GB"/>
          </w:rPr>
          <w:t xml:space="preserve">for Create FLUS </w:t>
        </w:r>
      </w:ins>
      <w:ins w:id="144" w:author="Thorsten Lohmar" w:date="2019-07-02T13:36:00Z">
        <w:r w:rsidR="007A7FF4">
          <w:rPr>
            <w:lang w:eastAsia="ko-KR"/>
          </w:rPr>
          <w:t xml:space="preserve">Source configuration </w:t>
        </w:r>
      </w:ins>
      <w:ins w:id="145" w:author="Thorsten Lohmar" w:date="2019-07-02T13:30:00Z">
        <w:r w:rsidRPr="00464256">
          <w:rPr>
            <w:rFonts w:hint="eastAsia"/>
            <w:lang w:eastAsia="ko-KR"/>
          </w:rPr>
          <w:t>p</w:t>
        </w:r>
        <w:r w:rsidRPr="00BA4817">
          <w:rPr>
            <w:lang w:eastAsia="en-GB"/>
          </w:rPr>
          <w:t xml:space="preserve">rocedure, G is for Get FLUS </w:t>
        </w:r>
      </w:ins>
      <w:ins w:id="146" w:author="Thorsten Lohmar" w:date="2019-07-02T13:36:00Z">
        <w:r w:rsidR="007A7FF4">
          <w:rPr>
            <w:lang w:eastAsia="ko-KR"/>
          </w:rPr>
          <w:t xml:space="preserve">Source Configuration </w:t>
        </w:r>
      </w:ins>
      <w:ins w:id="147"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ins>
      <w:ins w:id="148" w:author="Thorsten Lohmar" w:date="2019-07-02T13:36:00Z">
        <w:r w:rsidR="007A7FF4">
          <w:rPr>
            <w:lang w:eastAsia="ko-KR"/>
          </w:rPr>
          <w:t xml:space="preserve">Source configuration </w:t>
        </w:r>
      </w:ins>
      <w:ins w:id="149"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ins>
      <w:ins w:id="150" w:author="Thorsten Lohmar" w:date="2019-07-03T17:27:00Z">
        <w:r w:rsidR="00B57B16">
          <w:rPr>
            <w:lang w:eastAsia="ko-KR"/>
          </w:rPr>
          <w:t>S</w:t>
        </w:r>
      </w:ins>
      <w:ins w:id="151" w:author="Thorsten Lohmar" w:date="2019-07-02T13:36:00Z">
        <w:r w:rsidR="007A7FF4">
          <w:rPr>
            <w:lang w:eastAsia="ko-KR"/>
          </w:rPr>
          <w:t xml:space="preserve">ource configuration </w:t>
        </w:r>
      </w:ins>
      <w:ins w:id="152" w:author="Thorsten Lohmar" w:date="2019-07-02T13:30:00Z">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ins>
      <w:ins w:id="153" w:author="Thorsten Lohmar" w:date="2019-07-03T17:27:00Z">
        <w:r w:rsidR="00B57B16">
          <w:rPr>
            <w:lang w:eastAsia="ko-KR"/>
          </w:rPr>
          <w:t>S</w:t>
        </w:r>
        <w:r w:rsidR="00B57B16">
          <w:rPr>
            <w:lang w:eastAsia="en-GB"/>
          </w:rPr>
          <w:t>ource</w:t>
        </w:r>
      </w:ins>
      <w:ins w:id="154" w:author="Thorsten Lohmar" w:date="2019-07-02T13:30:00Z">
        <w:r w:rsidRPr="00BA4817">
          <w:rPr>
            <w:lang w:eastAsia="en-GB"/>
          </w:rPr>
          <w:t>).</w:t>
        </w:r>
      </w:ins>
    </w:p>
    <w:p w14:paraId="63A22EE1" w14:textId="52492B88" w:rsidR="00C93E67" w:rsidRPr="00BA4817" w:rsidRDefault="00C93E67" w:rsidP="00C93E67">
      <w:pPr>
        <w:pStyle w:val="B1"/>
        <w:rPr>
          <w:ins w:id="155" w:author="Thorsten Lohmar" w:date="2019-07-02T13:30:00Z"/>
          <w:lang w:eastAsia="en-GB"/>
        </w:rPr>
      </w:pPr>
      <w:ins w:id="156" w:author="Thorsten Lohmar" w:date="2019-07-02T13:30:00Z">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ins>
      <w:ins w:id="157" w:author="Thorsten Lohmar" w:date="2019-07-03T17:29:00Z">
        <w:r w:rsidR="00B57B16">
          <w:rPr>
            <w:lang w:eastAsia="ko-KR"/>
          </w:rPr>
          <w:t>S</w:t>
        </w:r>
      </w:ins>
      <w:ins w:id="158" w:author="Thorsten Lohmar" w:date="2019-07-02T13:30:00Z">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ins>
      <w:ins w:id="159" w:author="Thorsten Lohmar" w:date="2019-07-03T17:29:00Z">
        <w:r w:rsidR="00B57B16">
          <w:rPr>
            <w:lang w:eastAsia="ko-KR"/>
          </w:rPr>
          <w:t>Source</w:t>
        </w:r>
      </w:ins>
      <w:ins w:id="160" w:author="Thorsten Lohmar" w:date="2019-07-02T13:30:00Z">
        <w:r w:rsidRPr="00BA4817">
          <w:rPr>
            <w:lang w:eastAsia="en-GB"/>
          </w:rPr>
          <w:t>.</w:t>
        </w:r>
      </w:ins>
    </w:p>
    <w:p w14:paraId="5FED4999" w14:textId="6E1761E1" w:rsidR="00C93E67" w:rsidRPr="00BA4817" w:rsidRDefault="00C93E67" w:rsidP="00C93E67">
      <w:pPr>
        <w:pStyle w:val="B1"/>
        <w:rPr>
          <w:ins w:id="161" w:author="Thorsten Lohmar" w:date="2019-07-02T13:30:00Z"/>
          <w:lang w:eastAsia="en-GB"/>
        </w:rPr>
      </w:pPr>
      <w:ins w:id="162" w:author="Thorsten Lohmar" w:date="2019-07-02T13:30:00Z">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ins>
      <w:ins w:id="163" w:author="Thorsten Lohmar" w:date="2019-07-03T17:29:00Z">
        <w:r w:rsidR="00B57B16">
          <w:rPr>
            <w:lang w:eastAsia="ko-KR"/>
          </w:rPr>
          <w:t>Source</w:t>
        </w:r>
      </w:ins>
      <w:ins w:id="164" w:author="Thorsten Lohmar" w:date="2019-07-02T13:30:00Z">
        <w:r w:rsidRPr="00BA4817">
          <w:rPr>
            <w:lang w:eastAsia="en-GB"/>
          </w:rPr>
          <w:t>, will not be updated.</w:t>
        </w:r>
      </w:ins>
    </w:p>
    <w:p w14:paraId="2D2D66F2" w14:textId="7FA931DD" w:rsidR="00C93E67" w:rsidRPr="00BA4817" w:rsidRDefault="00C93E67" w:rsidP="00C93E67">
      <w:pPr>
        <w:pStyle w:val="B1"/>
        <w:rPr>
          <w:ins w:id="165" w:author="Thorsten Lohmar" w:date="2019-07-02T13:30:00Z"/>
          <w:lang w:eastAsia="en-GB"/>
        </w:rPr>
      </w:pPr>
      <w:ins w:id="166" w:author="Thorsten Lohmar" w:date="2019-07-02T13:30:00Z">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ins>
      <w:ins w:id="167" w:author="Thorsten Lohmar" w:date="2019-07-03T17:29:00Z">
        <w:r w:rsidR="00B57B16">
          <w:rPr>
            <w:lang w:eastAsia="ko-KR"/>
          </w:rPr>
          <w:t>Source</w:t>
        </w:r>
      </w:ins>
      <w:ins w:id="168" w:author="Thorsten Lohmar" w:date="2019-07-02T13:30:00Z">
        <w:r w:rsidRPr="00BA4817">
          <w:rPr>
            <w:lang w:eastAsia="en-GB"/>
          </w:rPr>
          <w:t>.</w:t>
        </w:r>
      </w:ins>
    </w:p>
    <w:p w14:paraId="41D32F20" w14:textId="3BC41933" w:rsidR="00C93E67" w:rsidRPr="00BA4817" w:rsidRDefault="00C93E67" w:rsidP="00C93E67">
      <w:pPr>
        <w:pStyle w:val="B1"/>
        <w:rPr>
          <w:ins w:id="169" w:author="Thorsten Lohmar" w:date="2019-07-02T13:30:00Z"/>
          <w:lang w:eastAsia="en-GB"/>
        </w:rPr>
      </w:pPr>
      <w:ins w:id="170" w:author="Thorsten Lohmar" w:date="2019-07-02T13:30:00Z">
        <w:r>
          <w:rPr>
            <w:lang w:eastAsia="en-GB"/>
          </w:rPr>
          <w:t>-</w:t>
        </w:r>
        <w:r>
          <w:rPr>
            <w:lang w:eastAsia="en-GB"/>
          </w:rPr>
          <w:tab/>
        </w:r>
        <w:r w:rsidRPr="00BA4817">
          <w:rPr>
            <w:lang w:eastAsia="en-GB"/>
          </w:rPr>
          <w:t xml:space="preserve">A property marked as mandatory (M) in a response message is always present in the response. The FLUS </w:t>
        </w:r>
      </w:ins>
      <w:ins w:id="171" w:author="Thorsten Lohmar" w:date="2019-07-03T17:29:00Z">
        <w:r w:rsidR="00B57B16">
          <w:rPr>
            <w:lang w:eastAsia="ko-KR"/>
          </w:rPr>
          <w:t>Source</w:t>
        </w:r>
      </w:ins>
      <w:ins w:id="172" w:author="Thorsten Lohmar" w:date="2019-07-02T13:30:00Z">
        <w:r w:rsidRPr="00BA4817">
          <w:rPr>
            <w:lang w:eastAsia="en-GB"/>
          </w:rPr>
          <w:t xml:space="preserve"> provides defaults, which may be modified subsequently by the content provider.</w:t>
        </w:r>
      </w:ins>
    </w:p>
    <w:p w14:paraId="5DC3B6F7" w14:textId="75C2B5F0" w:rsidR="00C93E67" w:rsidRPr="00BA4817" w:rsidRDefault="00C93E67" w:rsidP="00C93E67">
      <w:pPr>
        <w:pStyle w:val="B1"/>
        <w:rPr>
          <w:ins w:id="173" w:author="Thorsten Lohmar" w:date="2019-07-02T13:30:00Z"/>
          <w:lang w:eastAsia="en-GB"/>
        </w:rPr>
      </w:pPr>
      <w:ins w:id="174" w:author="Thorsten Lohmar" w:date="2019-07-02T13:30:00Z">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ins>
      <w:ins w:id="175" w:author="Thorsten Lohmar" w:date="2019-07-03T17:29:00Z">
        <w:r w:rsidR="00B57B16">
          <w:rPr>
            <w:lang w:eastAsia="ko-KR"/>
          </w:rPr>
          <w:t>Source</w:t>
        </w:r>
      </w:ins>
      <w:ins w:id="176" w:author="Thorsten Lohmar" w:date="2019-07-02T13:30:00Z">
        <w:r w:rsidRPr="00BA4817">
          <w:rPr>
            <w:lang w:eastAsia="en-GB"/>
          </w:rPr>
          <w:t>, depending on the transaction direction).</w:t>
        </w:r>
      </w:ins>
    </w:p>
    <w:p w14:paraId="384F017D" w14:textId="77777777" w:rsidR="00C93E67" w:rsidRPr="00BA4817" w:rsidRDefault="00C93E67" w:rsidP="00C93E67">
      <w:pPr>
        <w:pStyle w:val="TH"/>
        <w:rPr>
          <w:ins w:id="177" w:author="Thorsten Lohmar" w:date="2019-07-02T13:30:00Z"/>
          <w:rFonts w:eastAsia="Yu Mincho"/>
        </w:rPr>
      </w:pPr>
      <w:ins w:id="178" w:author="Thorsten Lohmar" w:date="2019-07-02T13:30:00Z">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3669"/>
        <w:gridCol w:w="429"/>
        <w:gridCol w:w="394"/>
        <w:gridCol w:w="419"/>
        <w:gridCol w:w="394"/>
        <w:gridCol w:w="421"/>
        <w:gridCol w:w="378"/>
        <w:gridCol w:w="382"/>
      </w:tblGrid>
      <w:tr w:rsidR="00C93E67" w:rsidRPr="00BA4817" w14:paraId="3E71475C" w14:textId="77777777" w:rsidTr="00D00AE9">
        <w:trPr>
          <w:ins w:id="179" w:author="Thorsten Lohmar" w:date="2019-07-02T13:30:00Z"/>
        </w:trPr>
        <w:tc>
          <w:tcPr>
            <w:tcW w:w="1487" w:type="dxa"/>
            <w:shd w:val="clear" w:color="auto" w:fill="auto"/>
          </w:tcPr>
          <w:p w14:paraId="49F8F77E" w14:textId="77777777" w:rsidR="00C93E67" w:rsidRPr="00BA4817" w:rsidRDefault="00C93E67" w:rsidP="00D00AE9">
            <w:pPr>
              <w:jc w:val="center"/>
              <w:rPr>
                <w:ins w:id="180" w:author="Thorsten Lohmar" w:date="2019-07-02T13:30:00Z"/>
                <w:rFonts w:eastAsia="Yu Mincho"/>
                <w:b/>
              </w:rPr>
            </w:pPr>
            <w:ins w:id="181" w:author="Thorsten Lohmar" w:date="2019-07-02T13:30:00Z">
              <w:r w:rsidRPr="00BA4817">
                <w:rPr>
                  <w:rFonts w:eastAsia="Yu Mincho"/>
                  <w:b/>
                </w:rPr>
                <w:t>Property Name</w:t>
              </w:r>
            </w:ins>
          </w:p>
        </w:tc>
        <w:tc>
          <w:tcPr>
            <w:tcW w:w="3669" w:type="dxa"/>
            <w:shd w:val="clear" w:color="auto" w:fill="auto"/>
          </w:tcPr>
          <w:p w14:paraId="6F3B89DE" w14:textId="77777777" w:rsidR="00C93E67" w:rsidRPr="00BA4817" w:rsidRDefault="00C93E67" w:rsidP="00D00AE9">
            <w:pPr>
              <w:jc w:val="center"/>
              <w:rPr>
                <w:ins w:id="182" w:author="Thorsten Lohmar" w:date="2019-07-02T13:30:00Z"/>
                <w:rFonts w:eastAsia="Yu Mincho"/>
                <w:b/>
              </w:rPr>
            </w:pPr>
            <w:ins w:id="183" w:author="Thorsten Lohmar" w:date="2019-07-02T13:30:00Z">
              <w:r w:rsidRPr="00BA4817">
                <w:rPr>
                  <w:rFonts w:eastAsia="Yu Mincho"/>
                  <w:b/>
                </w:rPr>
                <w:t>Property Description</w:t>
              </w:r>
            </w:ins>
          </w:p>
        </w:tc>
        <w:tc>
          <w:tcPr>
            <w:tcW w:w="429" w:type="dxa"/>
          </w:tcPr>
          <w:p w14:paraId="5A24F578" w14:textId="77777777" w:rsidR="00C93E67" w:rsidRPr="00BA4817" w:rsidDel="007C7652" w:rsidRDefault="00C93E67" w:rsidP="00D00AE9">
            <w:pPr>
              <w:jc w:val="center"/>
              <w:rPr>
                <w:ins w:id="184" w:author="Thorsten Lohmar" w:date="2019-07-02T13:30:00Z"/>
                <w:rFonts w:eastAsia="Yu Mincho"/>
                <w:b/>
              </w:rPr>
            </w:pPr>
            <w:ins w:id="185" w:author="Thorsten Lohmar" w:date="2019-07-02T13:30:00Z">
              <w:r w:rsidRPr="00BA4817">
                <w:rPr>
                  <w:rFonts w:eastAsia="Yu Mincho"/>
                  <w:b/>
                </w:rPr>
                <w:t>C</w:t>
              </w:r>
              <w:r w:rsidRPr="00BA4817">
                <w:rPr>
                  <w:rFonts w:eastAsia="Yu Mincho"/>
                  <w:b/>
                </w:rPr>
                <w:br/>
                <w:t>I</w:t>
              </w:r>
            </w:ins>
          </w:p>
        </w:tc>
        <w:tc>
          <w:tcPr>
            <w:tcW w:w="394" w:type="dxa"/>
          </w:tcPr>
          <w:p w14:paraId="56E9E51E" w14:textId="77777777" w:rsidR="00C93E67" w:rsidRPr="00BA4817" w:rsidDel="007C7652" w:rsidRDefault="00C93E67" w:rsidP="00D00AE9">
            <w:pPr>
              <w:jc w:val="center"/>
              <w:rPr>
                <w:ins w:id="186" w:author="Thorsten Lohmar" w:date="2019-07-02T13:30:00Z"/>
                <w:rFonts w:eastAsia="Yu Mincho"/>
                <w:b/>
              </w:rPr>
            </w:pPr>
            <w:ins w:id="187" w:author="Thorsten Lohmar" w:date="2019-07-02T13:30:00Z">
              <w:r w:rsidRPr="00BA4817">
                <w:rPr>
                  <w:rFonts w:eastAsia="Yu Mincho"/>
                  <w:b/>
                </w:rPr>
                <w:t>C</w:t>
              </w:r>
              <w:r w:rsidRPr="00BA4817">
                <w:rPr>
                  <w:rFonts w:eastAsia="Yu Mincho"/>
                  <w:b/>
                </w:rPr>
                <w:br/>
                <w:t>O</w:t>
              </w:r>
            </w:ins>
          </w:p>
        </w:tc>
        <w:tc>
          <w:tcPr>
            <w:tcW w:w="419" w:type="dxa"/>
          </w:tcPr>
          <w:p w14:paraId="660798A5" w14:textId="77777777" w:rsidR="00C93E67" w:rsidRPr="00BA4817" w:rsidRDefault="00C93E67" w:rsidP="00D00AE9">
            <w:pPr>
              <w:jc w:val="center"/>
              <w:rPr>
                <w:ins w:id="188" w:author="Thorsten Lohmar" w:date="2019-07-02T13:30:00Z"/>
                <w:rFonts w:eastAsia="Yu Mincho"/>
                <w:b/>
              </w:rPr>
            </w:pPr>
            <w:ins w:id="189" w:author="Thorsten Lohmar" w:date="2019-07-02T13:30:00Z">
              <w:r w:rsidRPr="00BA4817">
                <w:rPr>
                  <w:rFonts w:eastAsia="Yu Mincho"/>
                  <w:b/>
                </w:rPr>
                <w:t>G</w:t>
              </w:r>
              <w:r w:rsidRPr="00BA4817">
                <w:rPr>
                  <w:rFonts w:eastAsia="Yu Mincho"/>
                  <w:b/>
                </w:rPr>
                <w:br/>
                <w:t>I</w:t>
              </w:r>
            </w:ins>
          </w:p>
        </w:tc>
        <w:tc>
          <w:tcPr>
            <w:tcW w:w="394" w:type="dxa"/>
          </w:tcPr>
          <w:p w14:paraId="4C77EF99" w14:textId="77777777" w:rsidR="00C93E67" w:rsidRPr="00BA4817" w:rsidRDefault="00C93E67" w:rsidP="00D00AE9">
            <w:pPr>
              <w:jc w:val="center"/>
              <w:rPr>
                <w:ins w:id="190" w:author="Thorsten Lohmar" w:date="2019-07-02T13:30:00Z"/>
                <w:rFonts w:eastAsia="Yu Mincho"/>
                <w:b/>
              </w:rPr>
            </w:pPr>
            <w:ins w:id="191" w:author="Thorsten Lohmar" w:date="2019-07-02T13:30:00Z">
              <w:r w:rsidRPr="00BA4817">
                <w:rPr>
                  <w:rFonts w:eastAsia="Yu Mincho"/>
                  <w:b/>
                </w:rPr>
                <w:t>G</w:t>
              </w:r>
              <w:r w:rsidRPr="00BA4817">
                <w:rPr>
                  <w:rFonts w:eastAsia="Yu Mincho"/>
                  <w:b/>
                </w:rPr>
                <w:br/>
                <w:t>O</w:t>
              </w:r>
            </w:ins>
          </w:p>
        </w:tc>
        <w:tc>
          <w:tcPr>
            <w:tcW w:w="421" w:type="dxa"/>
          </w:tcPr>
          <w:p w14:paraId="302F8B83" w14:textId="77777777" w:rsidR="00C93E67" w:rsidRPr="00BA4817" w:rsidDel="007C7652" w:rsidRDefault="00C93E67" w:rsidP="00D00AE9">
            <w:pPr>
              <w:jc w:val="center"/>
              <w:rPr>
                <w:ins w:id="192" w:author="Thorsten Lohmar" w:date="2019-07-02T13:30:00Z"/>
                <w:rFonts w:eastAsia="Yu Mincho"/>
                <w:b/>
              </w:rPr>
            </w:pPr>
            <w:ins w:id="193" w:author="Thorsten Lohmar" w:date="2019-07-02T13:30:00Z">
              <w:r w:rsidRPr="00BA4817">
                <w:rPr>
                  <w:rFonts w:eastAsia="Yu Mincho"/>
                  <w:b/>
                </w:rPr>
                <w:t>U</w:t>
              </w:r>
              <w:r w:rsidRPr="00BA4817">
                <w:rPr>
                  <w:rFonts w:eastAsia="Yu Mincho"/>
                  <w:b/>
                </w:rPr>
                <w:br/>
                <w:t>I</w:t>
              </w:r>
            </w:ins>
          </w:p>
        </w:tc>
        <w:tc>
          <w:tcPr>
            <w:tcW w:w="378" w:type="dxa"/>
          </w:tcPr>
          <w:p w14:paraId="2B07ECA5" w14:textId="77777777" w:rsidR="00C93E67" w:rsidRPr="00BA4817" w:rsidRDefault="00C93E67" w:rsidP="00D00AE9">
            <w:pPr>
              <w:jc w:val="center"/>
              <w:rPr>
                <w:ins w:id="194" w:author="Thorsten Lohmar" w:date="2019-07-02T13:30:00Z"/>
                <w:rFonts w:eastAsia="Yu Mincho"/>
                <w:b/>
              </w:rPr>
            </w:pPr>
            <w:ins w:id="195" w:author="Thorsten Lohmar" w:date="2019-07-02T13:30:00Z">
              <w:r w:rsidRPr="00BA4817">
                <w:rPr>
                  <w:rFonts w:eastAsia="Yu Mincho"/>
                  <w:b/>
                </w:rPr>
                <w:t>U</w:t>
              </w:r>
              <w:r w:rsidRPr="00BA4817">
                <w:rPr>
                  <w:rFonts w:eastAsia="Yu Mincho"/>
                  <w:b/>
                </w:rPr>
                <w:br/>
                <w:t>O</w:t>
              </w:r>
            </w:ins>
          </w:p>
        </w:tc>
        <w:tc>
          <w:tcPr>
            <w:tcW w:w="382" w:type="dxa"/>
          </w:tcPr>
          <w:p w14:paraId="6A0E376D" w14:textId="77777777" w:rsidR="00C93E67" w:rsidRPr="00BA4817" w:rsidDel="007C7652" w:rsidRDefault="00C93E67" w:rsidP="00D00AE9">
            <w:pPr>
              <w:jc w:val="center"/>
              <w:rPr>
                <w:ins w:id="196" w:author="Thorsten Lohmar" w:date="2019-07-02T13:30:00Z"/>
                <w:rFonts w:eastAsia="Yu Mincho"/>
                <w:b/>
              </w:rPr>
            </w:pPr>
            <w:ins w:id="197" w:author="Thorsten Lohmar" w:date="2019-07-02T13:30:00Z">
              <w:r w:rsidRPr="00BA4817">
                <w:rPr>
                  <w:rFonts w:eastAsia="Yu Mincho"/>
                  <w:b/>
                </w:rPr>
                <w:t>T</w:t>
              </w:r>
              <w:r w:rsidRPr="00BA4817">
                <w:rPr>
                  <w:rFonts w:eastAsia="Yu Mincho"/>
                  <w:b/>
                </w:rPr>
                <w:br/>
                <w:t>I</w:t>
              </w:r>
            </w:ins>
          </w:p>
        </w:tc>
      </w:tr>
      <w:tr w:rsidR="00C93E67" w:rsidRPr="00BA4817" w14:paraId="10D77EAC" w14:textId="77777777" w:rsidTr="00D00AE9">
        <w:trPr>
          <w:ins w:id="198" w:author="Thorsten Lohmar" w:date="2019-07-02T13:30:00Z"/>
        </w:trPr>
        <w:tc>
          <w:tcPr>
            <w:tcW w:w="1487" w:type="dxa"/>
            <w:shd w:val="clear" w:color="auto" w:fill="auto"/>
          </w:tcPr>
          <w:p w14:paraId="1ACB6A71" w14:textId="77777777" w:rsidR="00C93E67" w:rsidRPr="00BA4817" w:rsidRDefault="00C93E67" w:rsidP="00D00AE9">
            <w:pPr>
              <w:rPr>
                <w:ins w:id="199" w:author="Thorsten Lohmar" w:date="2019-07-02T13:30:00Z"/>
                <w:rFonts w:eastAsia="Yu Mincho"/>
              </w:rPr>
            </w:pPr>
            <w:ins w:id="200" w:author="Thorsten Lohmar" w:date="2019-07-02T13:30:00Z">
              <w:r w:rsidRPr="00BA4817">
                <w:rPr>
                  <w:rFonts w:eastAsia="Yu Mincho"/>
                </w:rPr>
                <w:t>id</w:t>
              </w:r>
            </w:ins>
          </w:p>
        </w:tc>
        <w:tc>
          <w:tcPr>
            <w:tcW w:w="3669" w:type="dxa"/>
            <w:shd w:val="clear" w:color="auto" w:fill="auto"/>
          </w:tcPr>
          <w:p w14:paraId="08BF389C" w14:textId="3ED9B35A" w:rsidR="00C93E67" w:rsidRPr="00BA4817" w:rsidRDefault="00C93E67" w:rsidP="00D00AE9">
            <w:pPr>
              <w:rPr>
                <w:ins w:id="201" w:author="Thorsten Lohmar" w:date="2019-07-02T13:30:00Z"/>
                <w:rFonts w:eastAsia="Yu Mincho"/>
              </w:rPr>
            </w:pPr>
            <w:ins w:id="202" w:author="Thorsten Lohmar" w:date="2019-07-02T13:30:00Z">
              <w:r w:rsidRPr="00BA4817">
                <w:rPr>
                  <w:rFonts w:eastAsia="Yu Mincho"/>
                </w:rPr>
                <w:t xml:space="preserve">Identifier of the FLUS </w:t>
              </w:r>
              <w:r w:rsidR="00546D76">
                <w:rPr>
                  <w:lang w:eastAsia="ko-KR"/>
                </w:rPr>
                <w:t>Source</w:t>
              </w:r>
              <w:r>
                <w:rPr>
                  <w:lang w:eastAsia="ko-KR"/>
                </w:rPr>
                <w:t xml:space="preserve"> Configuration</w:t>
              </w:r>
              <w:r w:rsidRPr="00BA4817">
                <w:rPr>
                  <w:rFonts w:eastAsia="Yu Mincho"/>
                </w:rPr>
                <w:t xml:space="preserve"> </w:t>
              </w:r>
              <w:r w:rsidRPr="00464256">
                <w:rPr>
                  <w:rFonts w:hint="eastAsia"/>
                  <w:lang w:eastAsia="ko-KR"/>
                </w:rPr>
                <w:t>r</w:t>
              </w:r>
              <w:r w:rsidRPr="00BA4817">
                <w:rPr>
                  <w:rFonts w:eastAsia="Yu Mincho"/>
                </w:rPr>
                <w:t xml:space="preserve">esource. </w:t>
              </w:r>
            </w:ins>
          </w:p>
          <w:p w14:paraId="2AEB7E0F" w14:textId="35D5633A" w:rsidR="00C93E67" w:rsidRPr="00BA4817" w:rsidRDefault="00C93E67" w:rsidP="00D00AE9">
            <w:pPr>
              <w:rPr>
                <w:ins w:id="203" w:author="Thorsten Lohmar" w:date="2019-07-02T13:30:00Z"/>
                <w:rFonts w:eastAsia="Yu Mincho"/>
              </w:rPr>
            </w:pPr>
            <w:ins w:id="204" w:author="Thorsten Lohmar" w:date="2019-07-02T13:30:00Z">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ins>
            <w:ins w:id="205" w:author="Thorsten Lohmar" w:date="2019-07-03T17:30:00Z">
              <w:r w:rsidR="004B0E6B">
                <w:rPr>
                  <w:lang w:eastAsia="ko-KR"/>
                </w:rPr>
                <w:t>Source</w:t>
              </w:r>
            </w:ins>
            <w:ins w:id="206" w:author="Thorsten Lohmar" w:date="2019-07-02T13:30:00Z">
              <w:r w:rsidRPr="00BA4817">
                <w:rPr>
                  <w:rFonts w:eastAsia="Yu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C93E67" w:rsidRPr="00BA4817" w14:paraId="3AF3F4E9" w14:textId="77777777" w:rsidTr="00D00AE9">
              <w:trPr>
                <w:trHeight w:val="313"/>
                <w:ins w:id="207" w:author="Thorsten Lohmar" w:date="2019-07-02T13:30:00Z"/>
              </w:trPr>
              <w:tc>
                <w:tcPr>
                  <w:tcW w:w="1110" w:type="dxa"/>
                  <w:shd w:val="clear" w:color="auto" w:fill="auto"/>
                </w:tcPr>
                <w:p w14:paraId="274FC092" w14:textId="77777777" w:rsidR="00C93E67" w:rsidRPr="00BA4817" w:rsidRDefault="00C93E67" w:rsidP="00D00AE9">
                  <w:pPr>
                    <w:rPr>
                      <w:ins w:id="208" w:author="Thorsten Lohmar" w:date="2019-07-02T13:30:00Z"/>
                      <w:rFonts w:eastAsia="Yu Mincho"/>
                    </w:rPr>
                  </w:pPr>
                  <w:ins w:id="209" w:author="Thorsten Lohmar" w:date="2019-07-02T13:30:00Z">
                    <w:r w:rsidRPr="00BA4817">
                      <w:rPr>
                        <w:rFonts w:eastAsia="Yu Mincho"/>
                      </w:rPr>
                      <w:t>Type</w:t>
                    </w:r>
                  </w:ins>
                </w:p>
              </w:tc>
              <w:tc>
                <w:tcPr>
                  <w:tcW w:w="1111" w:type="dxa"/>
                  <w:shd w:val="clear" w:color="auto" w:fill="auto"/>
                </w:tcPr>
                <w:p w14:paraId="399B6094" w14:textId="77777777" w:rsidR="00C93E67" w:rsidRPr="00BA4817" w:rsidRDefault="00C93E67" w:rsidP="00D00AE9">
                  <w:pPr>
                    <w:rPr>
                      <w:ins w:id="210" w:author="Thorsten Lohmar" w:date="2019-07-02T13:30:00Z"/>
                      <w:rFonts w:eastAsia="Yu Mincho"/>
                    </w:rPr>
                  </w:pPr>
                  <w:ins w:id="211" w:author="Thorsten Lohmar" w:date="2019-07-02T13:30:00Z">
                    <w:r w:rsidRPr="00BA4817">
                      <w:rPr>
                        <w:rFonts w:eastAsia="Yu Mincho"/>
                      </w:rPr>
                      <w:t>Unit</w:t>
                    </w:r>
                  </w:ins>
                </w:p>
              </w:tc>
              <w:tc>
                <w:tcPr>
                  <w:tcW w:w="1111" w:type="dxa"/>
                  <w:shd w:val="clear" w:color="auto" w:fill="auto"/>
                </w:tcPr>
                <w:p w14:paraId="18D4E8CE" w14:textId="77777777" w:rsidR="00C93E67" w:rsidRPr="00BA4817" w:rsidRDefault="00C93E67" w:rsidP="00D00AE9">
                  <w:pPr>
                    <w:rPr>
                      <w:ins w:id="212" w:author="Thorsten Lohmar" w:date="2019-07-02T13:30:00Z"/>
                      <w:rFonts w:eastAsia="Yu Mincho"/>
                    </w:rPr>
                  </w:pPr>
                  <w:ins w:id="213" w:author="Thorsten Lohmar" w:date="2019-07-02T13:30:00Z">
                    <w:r w:rsidRPr="00BA4817">
                      <w:rPr>
                        <w:rFonts w:eastAsia="Yu Mincho"/>
                      </w:rPr>
                      <w:t>Default</w:t>
                    </w:r>
                  </w:ins>
                </w:p>
              </w:tc>
            </w:tr>
            <w:tr w:rsidR="00C93E67" w:rsidRPr="00BA4817" w14:paraId="014A6202" w14:textId="77777777" w:rsidTr="00D00AE9">
              <w:trPr>
                <w:ins w:id="214" w:author="Thorsten Lohmar" w:date="2019-07-02T13:30:00Z"/>
              </w:trPr>
              <w:tc>
                <w:tcPr>
                  <w:tcW w:w="1110" w:type="dxa"/>
                  <w:shd w:val="clear" w:color="auto" w:fill="auto"/>
                </w:tcPr>
                <w:p w14:paraId="3C0772D3" w14:textId="77777777" w:rsidR="00C93E67" w:rsidRPr="00BA4817" w:rsidRDefault="00C93E67" w:rsidP="00D00AE9">
                  <w:pPr>
                    <w:rPr>
                      <w:ins w:id="215" w:author="Thorsten Lohmar" w:date="2019-07-02T13:30:00Z"/>
                      <w:rFonts w:eastAsia="Yu Mincho"/>
                    </w:rPr>
                  </w:pPr>
                  <w:ins w:id="216" w:author="Thorsten Lohmar" w:date="2019-07-02T13:30:00Z">
                    <w:r w:rsidRPr="00BA4817">
                      <w:rPr>
                        <w:rFonts w:eastAsia="Yu Mincho"/>
                      </w:rPr>
                      <w:t xml:space="preserve">Integer </w:t>
                    </w:r>
                  </w:ins>
                </w:p>
              </w:tc>
              <w:tc>
                <w:tcPr>
                  <w:tcW w:w="1111" w:type="dxa"/>
                  <w:shd w:val="clear" w:color="auto" w:fill="auto"/>
                </w:tcPr>
                <w:p w14:paraId="04CCDCE0" w14:textId="77777777" w:rsidR="00C93E67" w:rsidRPr="00BA4817" w:rsidRDefault="00C93E67" w:rsidP="00D00AE9">
                  <w:pPr>
                    <w:rPr>
                      <w:ins w:id="217" w:author="Thorsten Lohmar" w:date="2019-07-02T13:30:00Z"/>
                      <w:rFonts w:eastAsia="Yu Mincho"/>
                    </w:rPr>
                  </w:pPr>
                  <w:ins w:id="218" w:author="Thorsten Lohmar" w:date="2019-07-02T13:30:00Z">
                    <w:r w:rsidRPr="00BA4817">
                      <w:rPr>
                        <w:rFonts w:eastAsia="Yu Mincho"/>
                      </w:rPr>
                      <w:t xml:space="preserve">None </w:t>
                    </w:r>
                  </w:ins>
                </w:p>
              </w:tc>
              <w:tc>
                <w:tcPr>
                  <w:tcW w:w="1111" w:type="dxa"/>
                  <w:shd w:val="clear" w:color="auto" w:fill="auto"/>
                </w:tcPr>
                <w:p w14:paraId="42423725" w14:textId="77777777" w:rsidR="00C93E67" w:rsidRPr="00BA4817" w:rsidRDefault="00C93E67" w:rsidP="00D00AE9">
                  <w:pPr>
                    <w:jc w:val="center"/>
                    <w:rPr>
                      <w:ins w:id="219" w:author="Thorsten Lohmar" w:date="2019-07-02T13:30:00Z"/>
                      <w:rFonts w:eastAsia="Yu Mincho"/>
                    </w:rPr>
                  </w:pPr>
                  <w:ins w:id="220" w:author="Thorsten Lohmar" w:date="2019-07-02T13:30:00Z">
                    <w:r w:rsidRPr="00BA4817">
                      <w:rPr>
                        <w:rFonts w:eastAsia="Yu Mincho"/>
                      </w:rPr>
                      <w:t>N/A</w:t>
                    </w:r>
                  </w:ins>
                </w:p>
              </w:tc>
            </w:tr>
          </w:tbl>
          <w:p w14:paraId="1D9E98DB" w14:textId="77777777" w:rsidR="00C93E67" w:rsidRPr="00BA4817" w:rsidRDefault="00C93E67" w:rsidP="00D00AE9">
            <w:pPr>
              <w:rPr>
                <w:ins w:id="221" w:author="Thorsten Lohmar" w:date="2019-07-02T13:30:00Z"/>
                <w:rFonts w:eastAsia="Yu Mincho"/>
              </w:rPr>
            </w:pPr>
          </w:p>
        </w:tc>
        <w:tc>
          <w:tcPr>
            <w:tcW w:w="429" w:type="dxa"/>
          </w:tcPr>
          <w:p w14:paraId="685AD0E4" w14:textId="77777777" w:rsidR="00C93E67" w:rsidRPr="00BA4817" w:rsidRDefault="00C93E67" w:rsidP="00D00AE9">
            <w:pPr>
              <w:rPr>
                <w:ins w:id="222" w:author="Thorsten Lohmar" w:date="2019-07-02T13:30:00Z"/>
                <w:rFonts w:eastAsia="Yu Mincho"/>
              </w:rPr>
            </w:pPr>
          </w:p>
        </w:tc>
        <w:tc>
          <w:tcPr>
            <w:tcW w:w="394" w:type="dxa"/>
          </w:tcPr>
          <w:p w14:paraId="7F0C9D2B" w14:textId="77777777" w:rsidR="00C93E67" w:rsidRPr="00BA4817" w:rsidRDefault="00C93E67" w:rsidP="00D00AE9">
            <w:pPr>
              <w:rPr>
                <w:ins w:id="223" w:author="Thorsten Lohmar" w:date="2019-07-02T13:30:00Z"/>
                <w:rFonts w:eastAsia="Yu Mincho"/>
              </w:rPr>
            </w:pPr>
            <w:ins w:id="224" w:author="Thorsten Lohmar" w:date="2019-07-02T13:30:00Z">
              <w:r w:rsidRPr="00BA4817">
                <w:rPr>
                  <w:rFonts w:eastAsia="Yu Mincho"/>
                </w:rPr>
                <w:t>M</w:t>
              </w:r>
            </w:ins>
          </w:p>
        </w:tc>
        <w:tc>
          <w:tcPr>
            <w:tcW w:w="419" w:type="dxa"/>
          </w:tcPr>
          <w:p w14:paraId="21F67727" w14:textId="77777777" w:rsidR="00C93E67" w:rsidRPr="00BA4817" w:rsidRDefault="00C93E67" w:rsidP="00D00AE9">
            <w:pPr>
              <w:rPr>
                <w:ins w:id="225" w:author="Thorsten Lohmar" w:date="2019-07-02T13:30:00Z"/>
                <w:rFonts w:eastAsia="Yu Mincho"/>
              </w:rPr>
            </w:pPr>
          </w:p>
        </w:tc>
        <w:tc>
          <w:tcPr>
            <w:tcW w:w="394" w:type="dxa"/>
          </w:tcPr>
          <w:p w14:paraId="0745E8D1" w14:textId="77777777" w:rsidR="00C93E67" w:rsidRPr="00BA4817" w:rsidRDefault="00C93E67" w:rsidP="00D00AE9">
            <w:pPr>
              <w:rPr>
                <w:ins w:id="226" w:author="Thorsten Lohmar" w:date="2019-07-02T13:30:00Z"/>
                <w:rFonts w:eastAsia="Yu Mincho"/>
              </w:rPr>
            </w:pPr>
          </w:p>
        </w:tc>
        <w:tc>
          <w:tcPr>
            <w:tcW w:w="421" w:type="dxa"/>
          </w:tcPr>
          <w:p w14:paraId="20013EA5" w14:textId="77777777" w:rsidR="00C93E67" w:rsidRPr="00BA4817" w:rsidRDefault="00C93E67" w:rsidP="00D00AE9">
            <w:pPr>
              <w:rPr>
                <w:ins w:id="227" w:author="Thorsten Lohmar" w:date="2019-07-02T13:30:00Z"/>
                <w:rFonts w:eastAsia="Yu Mincho"/>
              </w:rPr>
            </w:pPr>
          </w:p>
        </w:tc>
        <w:tc>
          <w:tcPr>
            <w:tcW w:w="378" w:type="dxa"/>
          </w:tcPr>
          <w:p w14:paraId="6ACCF391" w14:textId="77777777" w:rsidR="00C93E67" w:rsidRPr="00BA4817" w:rsidRDefault="00C93E67" w:rsidP="00D00AE9">
            <w:pPr>
              <w:rPr>
                <w:ins w:id="228" w:author="Thorsten Lohmar" w:date="2019-07-02T13:30:00Z"/>
                <w:rFonts w:eastAsia="Yu Mincho"/>
              </w:rPr>
            </w:pPr>
          </w:p>
        </w:tc>
        <w:tc>
          <w:tcPr>
            <w:tcW w:w="382" w:type="dxa"/>
          </w:tcPr>
          <w:p w14:paraId="53A8E149" w14:textId="77777777" w:rsidR="00C93E67" w:rsidRPr="00BA4817" w:rsidRDefault="00C93E67" w:rsidP="00D00AE9">
            <w:pPr>
              <w:rPr>
                <w:ins w:id="229" w:author="Thorsten Lohmar" w:date="2019-07-02T13:30:00Z"/>
                <w:rFonts w:eastAsia="Yu Mincho"/>
              </w:rPr>
            </w:pPr>
          </w:p>
        </w:tc>
      </w:tr>
      <w:tr w:rsidR="00546D76" w:rsidRPr="00BA4817" w14:paraId="0F1E770A" w14:textId="77777777" w:rsidTr="00D00AE9">
        <w:trPr>
          <w:ins w:id="230" w:author="Thorsten Lohmar" w:date="2019-07-02T13:31:00Z"/>
        </w:trPr>
        <w:tc>
          <w:tcPr>
            <w:tcW w:w="1487" w:type="dxa"/>
            <w:shd w:val="clear" w:color="auto" w:fill="auto"/>
          </w:tcPr>
          <w:p w14:paraId="5C4939D2" w14:textId="6E4A4476" w:rsidR="00546D76" w:rsidRPr="00BA4817" w:rsidRDefault="00546D76" w:rsidP="00546D76">
            <w:pPr>
              <w:rPr>
                <w:ins w:id="231" w:author="Thorsten Lohmar" w:date="2019-07-02T13:31:00Z"/>
                <w:rFonts w:eastAsia="Yu Mincho"/>
              </w:rPr>
            </w:pPr>
            <w:proofErr w:type="spellStart"/>
            <w:ins w:id="232" w:author="Thorsten Lohmar" w:date="2019-07-02T13:31:00Z">
              <w:r>
                <w:rPr>
                  <w:rFonts w:eastAsia="Yu Mincho"/>
                </w:rPr>
                <w:t>fu_i</w:t>
              </w:r>
              <w:r w:rsidRPr="00BA4817">
                <w:rPr>
                  <w:rFonts w:eastAsia="Yu Mincho"/>
                </w:rPr>
                <w:t>nstantiation</w:t>
              </w:r>
              <w:proofErr w:type="spellEnd"/>
            </w:ins>
          </w:p>
        </w:tc>
        <w:tc>
          <w:tcPr>
            <w:tcW w:w="3669" w:type="dxa"/>
            <w:shd w:val="clear" w:color="auto" w:fill="auto"/>
          </w:tcPr>
          <w:p w14:paraId="32314F37" w14:textId="77777777" w:rsidR="00546D76" w:rsidRPr="00BA4817" w:rsidRDefault="00546D76" w:rsidP="00546D76">
            <w:pPr>
              <w:rPr>
                <w:ins w:id="233" w:author="Thorsten Lohmar" w:date="2019-07-02T13:31:00Z"/>
                <w:rFonts w:eastAsia="Yu Mincho"/>
              </w:rPr>
            </w:pPr>
            <w:ins w:id="234" w:author="Thorsten Lohmar" w:date="2019-07-02T13:31: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28B8BDA2" w14:textId="77777777" w:rsidR="00546D76" w:rsidRPr="004927F5" w:rsidRDefault="00546D76" w:rsidP="00546D76">
            <w:pPr>
              <w:rPr>
                <w:ins w:id="235" w:author="Thorsten Lohmar" w:date="2019-07-02T13:31:00Z"/>
                <w:rFonts w:eastAsia="Yu Mincho"/>
              </w:rPr>
            </w:pPr>
            <w:ins w:id="236" w:author="Thorsten Lohmar" w:date="2019-07-02T13:31:00Z">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ins>
          </w:p>
          <w:p w14:paraId="524FC2B9" w14:textId="77777777" w:rsidR="00546D76" w:rsidRPr="00E65B9E" w:rsidRDefault="00546D76" w:rsidP="00546D76">
            <w:pPr>
              <w:rPr>
                <w:ins w:id="237" w:author="Thorsten Lohmar" w:date="2019-07-02T13:31:00Z"/>
                <w:lang w:eastAsia="ko-KR"/>
              </w:rPr>
            </w:pPr>
            <w:ins w:id="238" w:author="Thorsten Lohmar" w:date="2019-07-02T13:31: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46D76" w:rsidRPr="00BA4817" w14:paraId="2BCFF1E3" w14:textId="77777777" w:rsidTr="00D00AE9">
              <w:trPr>
                <w:trHeight w:val="313"/>
                <w:ins w:id="239" w:author="Thorsten Lohmar" w:date="2019-07-02T13:31:00Z"/>
              </w:trPr>
              <w:tc>
                <w:tcPr>
                  <w:tcW w:w="869" w:type="dxa"/>
                  <w:shd w:val="clear" w:color="auto" w:fill="auto"/>
                </w:tcPr>
                <w:p w14:paraId="58EE0900" w14:textId="77777777" w:rsidR="00546D76" w:rsidRPr="00BA4817" w:rsidRDefault="00546D76" w:rsidP="00546D76">
                  <w:pPr>
                    <w:rPr>
                      <w:ins w:id="240" w:author="Thorsten Lohmar" w:date="2019-07-02T13:31:00Z"/>
                      <w:rFonts w:eastAsia="Yu Mincho"/>
                    </w:rPr>
                  </w:pPr>
                  <w:ins w:id="241" w:author="Thorsten Lohmar" w:date="2019-07-02T13:31:00Z">
                    <w:r w:rsidRPr="00BA4817">
                      <w:rPr>
                        <w:rFonts w:eastAsia="Yu Mincho"/>
                      </w:rPr>
                      <w:t>Type</w:t>
                    </w:r>
                  </w:ins>
                </w:p>
              </w:tc>
              <w:tc>
                <w:tcPr>
                  <w:tcW w:w="992" w:type="dxa"/>
                  <w:shd w:val="clear" w:color="auto" w:fill="auto"/>
                </w:tcPr>
                <w:p w14:paraId="3EDC1E04" w14:textId="77777777" w:rsidR="00546D76" w:rsidRPr="00BA4817" w:rsidRDefault="00546D76" w:rsidP="00546D76">
                  <w:pPr>
                    <w:rPr>
                      <w:ins w:id="242" w:author="Thorsten Lohmar" w:date="2019-07-02T13:31:00Z"/>
                      <w:rFonts w:eastAsia="Yu Mincho"/>
                    </w:rPr>
                  </w:pPr>
                  <w:ins w:id="243" w:author="Thorsten Lohmar" w:date="2019-07-02T13:31:00Z">
                    <w:r w:rsidRPr="00BA4817">
                      <w:rPr>
                        <w:rFonts w:eastAsia="Yu Mincho"/>
                      </w:rPr>
                      <w:t>Unit</w:t>
                    </w:r>
                  </w:ins>
                </w:p>
              </w:tc>
              <w:tc>
                <w:tcPr>
                  <w:tcW w:w="1471" w:type="dxa"/>
                  <w:shd w:val="clear" w:color="auto" w:fill="auto"/>
                </w:tcPr>
                <w:p w14:paraId="1D785134" w14:textId="77777777" w:rsidR="00546D76" w:rsidRPr="00BA4817" w:rsidRDefault="00546D76" w:rsidP="00546D76">
                  <w:pPr>
                    <w:rPr>
                      <w:ins w:id="244" w:author="Thorsten Lohmar" w:date="2019-07-02T13:31:00Z"/>
                      <w:rFonts w:eastAsia="Yu Mincho"/>
                    </w:rPr>
                  </w:pPr>
                  <w:ins w:id="245" w:author="Thorsten Lohmar" w:date="2019-07-02T13:31:00Z">
                    <w:r w:rsidRPr="00BA4817">
                      <w:rPr>
                        <w:rFonts w:eastAsia="Yu Mincho"/>
                      </w:rPr>
                      <w:t>Default</w:t>
                    </w:r>
                  </w:ins>
                </w:p>
              </w:tc>
            </w:tr>
            <w:tr w:rsidR="00546D76" w:rsidRPr="00BA4817" w14:paraId="382F798B" w14:textId="77777777" w:rsidTr="00D00AE9">
              <w:trPr>
                <w:ins w:id="246" w:author="Thorsten Lohmar" w:date="2019-07-02T13:31:00Z"/>
              </w:trPr>
              <w:tc>
                <w:tcPr>
                  <w:tcW w:w="869" w:type="dxa"/>
                  <w:shd w:val="clear" w:color="auto" w:fill="auto"/>
                </w:tcPr>
                <w:p w14:paraId="637F5B91" w14:textId="77777777" w:rsidR="00546D76" w:rsidRPr="00BA4817" w:rsidRDefault="00546D76" w:rsidP="00546D76">
                  <w:pPr>
                    <w:rPr>
                      <w:ins w:id="247" w:author="Thorsten Lohmar" w:date="2019-07-02T13:31:00Z"/>
                      <w:rFonts w:eastAsia="Yu Mincho"/>
                    </w:rPr>
                  </w:pPr>
                  <w:ins w:id="248" w:author="Thorsten Lohmar" w:date="2019-07-02T13:31:00Z">
                    <w:r w:rsidRPr="00BA4817">
                      <w:rPr>
                        <w:rFonts w:eastAsia="Yu Mincho"/>
                      </w:rPr>
                      <w:t xml:space="preserve">URI </w:t>
                    </w:r>
                  </w:ins>
                </w:p>
              </w:tc>
              <w:tc>
                <w:tcPr>
                  <w:tcW w:w="992" w:type="dxa"/>
                  <w:shd w:val="clear" w:color="auto" w:fill="auto"/>
                </w:tcPr>
                <w:p w14:paraId="27E8BC2B" w14:textId="77777777" w:rsidR="00546D76" w:rsidRPr="00BA4817" w:rsidRDefault="00546D76" w:rsidP="00546D76">
                  <w:pPr>
                    <w:rPr>
                      <w:ins w:id="249" w:author="Thorsten Lohmar" w:date="2019-07-02T13:31:00Z"/>
                      <w:rFonts w:eastAsia="Yu Mincho"/>
                    </w:rPr>
                  </w:pPr>
                  <w:ins w:id="250" w:author="Thorsten Lohmar" w:date="2019-07-02T13:31:00Z">
                    <w:r>
                      <w:rPr>
                        <w:rFonts w:eastAsia="Yu Mincho"/>
                      </w:rPr>
                      <w:t>None</w:t>
                    </w:r>
                  </w:ins>
                </w:p>
              </w:tc>
              <w:tc>
                <w:tcPr>
                  <w:tcW w:w="1471" w:type="dxa"/>
                  <w:shd w:val="clear" w:color="auto" w:fill="auto"/>
                </w:tcPr>
                <w:p w14:paraId="26878614" w14:textId="77777777" w:rsidR="00546D76" w:rsidRPr="00BA4817" w:rsidRDefault="00546D76" w:rsidP="00546D76">
                  <w:pPr>
                    <w:rPr>
                      <w:ins w:id="251" w:author="Thorsten Lohmar" w:date="2019-07-02T13:31:00Z"/>
                      <w:rFonts w:eastAsia="Yu Mincho"/>
                    </w:rPr>
                  </w:pPr>
                  <w:ins w:id="252" w:author="Thorsten Lohmar" w:date="2019-07-02T13:31:00Z">
                    <w:r w:rsidRPr="00BA4817">
                      <w:rPr>
                        <w:rFonts w:eastAsia="Yu Mincho"/>
                      </w:rPr>
                      <w:t>All</w:t>
                    </w:r>
                  </w:ins>
                </w:p>
              </w:tc>
            </w:tr>
          </w:tbl>
          <w:p w14:paraId="003C142B" w14:textId="77777777" w:rsidR="00546D76" w:rsidRPr="00BA4817" w:rsidRDefault="00546D76" w:rsidP="00546D76">
            <w:pPr>
              <w:rPr>
                <w:ins w:id="253" w:author="Thorsten Lohmar" w:date="2019-07-02T13:31:00Z"/>
                <w:rFonts w:eastAsia="Yu Mincho"/>
              </w:rPr>
            </w:pPr>
          </w:p>
        </w:tc>
        <w:tc>
          <w:tcPr>
            <w:tcW w:w="429" w:type="dxa"/>
          </w:tcPr>
          <w:p w14:paraId="1BDE7829" w14:textId="77777777" w:rsidR="00546D76" w:rsidRPr="00BA4817" w:rsidRDefault="00546D76" w:rsidP="00546D76">
            <w:pPr>
              <w:rPr>
                <w:ins w:id="254" w:author="Thorsten Lohmar" w:date="2019-07-02T13:31:00Z"/>
                <w:rFonts w:eastAsia="Yu Mincho"/>
              </w:rPr>
            </w:pPr>
          </w:p>
        </w:tc>
        <w:tc>
          <w:tcPr>
            <w:tcW w:w="394" w:type="dxa"/>
          </w:tcPr>
          <w:p w14:paraId="40B47BC3" w14:textId="77777777" w:rsidR="00546D76" w:rsidRPr="00BA4817" w:rsidRDefault="00546D76" w:rsidP="00546D76">
            <w:pPr>
              <w:rPr>
                <w:ins w:id="255" w:author="Thorsten Lohmar" w:date="2019-07-02T13:31:00Z"/>
                <w:rFonts w:eastAsia="Yu Mincho"/>
              </w:rPr>
            </w:pPr>
          </w:p>
        </w:tc>
        <w:tc>
          <w:tcPr>
            <w:tcW w:w="419" w:type="dxa"/>
          </w:tcPr>
          <w:p w14:paraId="66FCB8E9" w14:textId="77777777" w:rsidR="00546D76" w:rsidRPr="00BA4817" w:rsidRDefault="00546D76" w:rsidP="00546D76">
            <w:pPr>
              <w:rPr>
                <w:ins w:id="256" w:author="Thorsten Lohmar" w:date="2019-07-02T13:31:00Z"/>
                <w:rFonts w:eastAsia="Yu Mincho"/>
              </w:rPr>
            </w:pPr>
          </w:p>
        </w:tc>
        <w:tc>
          <w:tcPr>
            <w:tcW w:w="394" w:type="dxa"/>
          </w:tcPr>
          <w:p w14:paraId="084EB105" w14:textId="10569FE4" w:rsidR="00546D76" w:rsidRPr="00BA4817" w:rsidRDefault="00546D76" w:rsidP="00546D76">
            <w:pPr>
              <w:rPr>
                <w:ins w:id="257" w:author="Thorsten Lohmar" w:date="2019-07-02T13:31:00Z"/>
                <w:rFonts w:eastAsia="Yu Mincho"/>
              </w:rPr>
            </w:pPr>
            <w:ins w:id="258" w:author="Thorsten Lohmar" w:date="2019-07-02T13:31:00Z">
              <w:r w:rsidRPr="00BA4817">
                <w:rPr>
                  <w:rFonts w:eastAsia="Yu Mincho"/>
                </w:rPr>
                <w:t>M</w:t>
              </w:r>
            </w:ins>
          </w:p>
        </w:tc>
        <w:tc>
          <w:tcPr>
            <w:tcW w:w="421" w:type="dxa"/>
          </w:tcPr>
          <w:p w14:paraId="4DE9AF48" w14:textId="6640B1DC" w:rsidR="00546D76" w:rsidRPr="00BA4817" w:rsidRDefault="00546D76" w:rsidP="00546D76">
            <w:pPr>
              <w:rPr>
                <w:ins w:id="259" w:author="Thorsten Lohmar" w:date="2019-07-02T13:31:00Z"/>
                <w:rFonts w:eastAsia="Yu Mincho"/>
              </w:rPr>
            </w:pPr>
            <w:ins w:id="260" w:author="Thorsten Lohmar" w:date="2019-07-02T13:31:00Z">
              <w:r w:rsidRPr="00BA4817">
                <w:rPr>
                  <w:rFonts w:eastAsia="Yu Mincho"/>
                </w:rPr>
                <w:t>O</w:t>
              </w:r>
            </w:ins>
          </w:p>
        </w:tc>
        <w:tc>
          <w:tcPr>
            <w:tcW w:w="378" w:type="dxa"/>
          </w:tcPr>
          <w:p w14:paraId="18F64C47" w14:textId="77777777" w:rsidR="00546D76" w:rsidRPr="00BA4817" w:rsidRDefault="00546D76" w:rsidP="00546D76">
            <w:pPr>
              <w:rPr>
                <w:ins w:id="261" w:author="Thorsten Lohmar" w:date="2019-07-02T13:31:00Z"/>
                <w:rFonts w:eastAsia="Yu Mincho"/>
              </w:rPr>
            </w:pPr>
          </w:p>
        </w:tc>
        <w:tc>
          <w:tcPr>
            <w:tcW w:w="382" w:type="dxa"/>
          </w:tcPr>
          <w:p w14:paraId="3BD90195" w14:textId="77777777" w:rsidR="00546D76" w:rsidRPr="00BA4817" w:rsidRDefault="00546D76" w:rsidP="00546D76">
            <w:pPr>
              <w:rPr>
                <w:ins w:id="262" w:author="Thorsten Lohmar" w:date="2019-07-02T13:31:00Z"/>
                <w:rFonts w:eastAsia="Yu Mincho"/>
              </w:rPr>
            </w:pPr>
          </w:p>
        </w:tc>
      </w:tr>
      <w:tr w:rsidR="00546D76" w:rsidRPr="00BA4817" w14:paraId="295A06F5" w14:textId="77777777" w:rsidTr="00D00AE9">
        <w:trPr>
          <w:ins w:id="263" w:author="Thorsten Lohmar" w:date="2019-07-02T13:31:00Z"/>
        </w:trPr>
        <w:tc>
          <w:tcPr>
            <w:tcW w:w="1487" w:type="dxa"/>
            <w:shd w:val="clear" w:color="auto" w:fill="auto"/>
          </w:tcPr>
          <w:p w14:paraId="0FD37BC3" w14:textId="7DC9B1BA" w:rsidR="00546D76" w:rsidRDefault="00546D76" w:rsidP="00546D76">
            <w:pPr>
              <w:rPr>
                <w:ins w:id="264" w:author="Thorsten Lohmar" w:date="2019-07-02T13:31:00Z"/>
                <w:rFonts w:eastAsia="Yu Mincho"/>
              </w:rPr>
            </w:pPr>
            <w:proofErr w:type="spellStart"/>
            <w:ins w:id="265" w:author="Thorsten Lohmar" w:date="2019-07-02T13:31:00Z">
              <w:r>
                <w:rPr>
                  <w:rFonts w:eastAsia="Yu Mincho"/>
                </w:rPr>
                <w:t>entrypoint_URL</w:t>
              </w:r>
              <w:proofErr w:type="spellEnd"/>
            </w:ins>
          </w:p>
        </w:tc>
        <w:tc>
          <w:tcPr>
            <w:tcW w:w="3669" w:type="dxa"/>
            <w:shd w:val="clear" w:color="auto" w:fill="auto"/>
          </w:tcPr>
          <w:p w14:paraId="3F3F9B04" w14:textId="3DB42CC6" w:rsidR="00546D76" w:rsidRDefault="00546D76" w:rsidP="00546D76">
            <w:pPr>
              <w:rPr>
                <w:ins w:id="266" w:author="Thorsten Lohmar" w:date="2019-07-02T13:31:00Z"/>
                <w:rFonts w:eastAsia="Yu Mincho"/>
              </w:rPr>
            </w:pPr>
            <w:ins w:id="267" w:author="Thorsten Lohmar" w:date="2019-07-02T13:31: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062AC49E" w14:textId="77777777" w:rsidR="00546D76" w:rsidRPr="00BA4817" w:rsidRDefault="00546D76" w:rsidP="00546D76">
            <w:pPr>
              <w:rPr>
                <w:ins w:id="268" w:author="Thorsten Lohmar" w:date="2019-07-02T13:31:00Z"/>
                <w:rFonts w:eastAsia="Yu Mincho"/>
              </w:rPr>
            </w:pPr>
          </w:p>
        </w:tc>
        <w:tc>
          <w:tcPr>
            <w:tcW w:w="394" w:type="dxa"/>
          </w:tcPr>
          <w:p w14:paraId="31C5A4E9" w14:textId="77777777" w:rsidR="00546D76" w:rsidRPr="00BA4817" w:rsidRDefault="00546D76" w:rsidP="00546D76">
            <w:pPr>
              <w:rPr>
                <w:ins w:id="269" w:author="Thorsten Lohmar" w:date="2019-07-02T13:31:00Z"/>
                <w:rFonts w:eastAsia="Yu Mincho"/>
              </w:rPr>
            </w:pPr>
          </w:p>
        </w:tc>
        <w:tc>
          <w:tcPr>
            <w:tcW w:w="419" w:type="dxa"/>
          </w:tcPr>
          <w:p w14:paraId="06544B60" w14:textId="77777777" w:rsidR="00546D76" w:rsidRPr="00BA4817" w:rsidRDefault="00546D76" w:rsidP="00546D76">
            <w:pPr>
              <w:rPr>
                <w:ins w:id="270" w:author="Thorsten Lohmar" w:date="2019-07-02T13:31:00Z"/>
                <w:rFonts w:eastAsia="Yu Mincho"/>
              </w:rPr>
            </w:pPr>
          </w:p>
        </w:tc>
        <w:tc>
          <w:tcPr>
            <w:tcW w:w="394" w:type="dxa"/>
          </w:tcPr>
          <w:p w14:paraId="6ADC5559" w14:textId="77777777" w:rsidR="00546D76" w:rsidRPr="00BA4817" w:rsidRDefault="00546D76" w:rsidP="00546D76">
            <w:pPr>
              <w:rPr>
                <w:ins w:id="271" w:author="Thorsten Lohmar" w:date="2019-07-02T13:31:00Z"/>
                <w:rFonts w:eastAsia="Yu Mincho"/>
              </w:rPr>
            </w:pPr>
          </w:p>
        </w:tc>
        <w:tc>
          <w:tcPr>
            <w:tcW w:w="421" w:type="dxa"/>
          </w:tcPr>
          <w:p w14:paraId="21C32F5F" w14:textId="77777777" w:rsidR="00546D76" w:rsidRPr="00BA4817" w:rsidRDefault="00546D76" w:rsidP="00546D76">
            <w:pPr>
              <w:rPr>
                <w:ins w:id="272" w:author="Thorsten Lohmar" w:date="2019-07-02T13:31:00Z"/>
                <w:rFonts w:eastAsia="Yu Mincho"/>
              </w:rPr>
            </w:pPr>
          </w:p>
        </w:tc>
        <w:tc>
          <w:tcPr>
            <w:tcW w:w="378" w:type="dxa"/>
          </w:tcPr>
          <w:p w14:paraId="57FD02B0" w14:textId="77777777" w:rsidR="00546D76" w:rsidRPr="00BA4817" w:rsidRDefault="00546D76" w:rsidP="00546D76">
            <w:pPr>
              <w:rPr>
                <w:ins w:id="273" w:author="Thorsten Lohmar" w:date="2019-07-02T13:31:00Z"/>
                <w:rFonts w:eastAsia="Yu Mincho"/>
              </w:rPr>
            </w:pPr>
          </w:p>
        </w:tc>
        <w:tc>
          <w:tcPr>
            <w:tcW w:w="382" w:type="dxa"/>
          </w:tcPr>
          <w:p w14:paraId="205CF61A" w14:textId="77777777" w:rsidR="00546D76" w:rsidRPr="00BA4817" w:rsidRDefault="00546D76" w:rsidP="00546D76">
            <w:pPr>
              <w:rPr>
                <w:ins w:id="274" w:author="Thorsten Lohmar" w:date="2019-07-02T13:31:00Z"/>
                <w:rFonts w:eastAsia="Yu Mincho"/>
              </w:rPr>
            </w:pPr>
          </w:p>
        </w:tc>
      </w:tr>
    </w:tbl>
    <w:p w14:paraId="5CEDC9FF" w14:textId="77777777" w:rsidR="00C93E67" w:rsidRPr="00C93E67" w:rsidRDefault="00C93E67" w:rsidP="00660D69">
      <w:pPr>
        <w:rPr>
          <w:noProof/>
          <w:lang w:val="en-US"/>
        </w:rPr>
      </w:pPr>
    </w:p>
    <w:p w14:paraId="2013A171" w14:textId="07350FFD" w:rsidR="00C93E67" w:rsidRDefault="00C93E67" w:rsidP="00660D69">
      <w:pPr>
        <w:rPr>
          <w:noProof/>
        </w:rPr>
      </w:pPr>
      <w:r>
        <w:rPr>
          <w:noProof/>
        </w:rPr>
        <w:lastRenderedPageBreak/>
        <w:t>*** Next Change ***</w:t>
      </w:r>
    </w:p>
    <w:p w14:paraId="51A61451" w14:textId="6B664F0D" w:rsidR="008B6F13" w:rsidRDefault="008B6F13" w:rsidP="00660D69">
      <w:pPr>
        <w:rPr>
          <w:noProof/>
        </w:rPr>
      </w:pPr>
    </w:p>
    <w:p w14:paraId="4EF38794" w14:textId="4350CFAA" w:rsidR="008B6F13" w:rsidRDefault="00B813F0">
      <w:pPr>
        <w:pStyle w:val="Heading8"/>
        <w:rPr>
          <w:noProof/>
        </w:rPr>
        <w:pPrChange w:id="275" w:author="Thorsten Lohmar" w:date="2019-07-02T12:08:00Z">
          <w:pPr/>
        </w:pPrChange>
      </w:pPr>
      <w:ins w:id="276" w:author="Thorsten Lohmar" w:date="2019-07-02T12:08:00Z">
        <w:r w:rsidRPr="005B1CFC">
          <w:rPr>
            <w:rFonts w:eastAsia="Malgun Gothic"/>
            <w:rPrChange w:id="277" w:author="Thorsten Lohmar" w:date="2019-07-02T12:08:00Z">
              <w:rPr>
                <w:noProof/>
              </w:rPr>
            </w:rPrChange>
          </w:rPr>
          <w:t>Annex</w:t>
        </w:r>
        <w:r w:rsidRPr="00B813F0">
          <w:rPr>
            <w:noProof/>
          </w:rPr>
          <w:t xml:space="preserve"> A (informative):</w:t>
        </w:r>
      </w:ins>
      <w:ins w:id="278" w:author="Thorsten Lohmar" w:date="2019-07-02T12:09:00Z">
        <w:r w:rsidR="005B1CFC">
          <w:rPr>
            <w:noProof/>
          </w:rPr>
          <w:br/>
        </w:r>
      </w:ins>
      <w:ins w:id="279" w:author="Thorsten Lohmar" w:date="2019-07-02T18:01:00Z">
        <w:r w:rsidR="00B4680E">
          <w:rPr>
            <w:noProof/>
          </w:rPr>
          <w:t>Example d</w:t>
        </w:r>
      </w:ins>
      <w:ins w:id="280" w:author="Thorsten Lohmar" w:date="2019-07-02T12:09:00Z">
        <w:r w:rsidR="005B1CFC">
          <w:rPr>
            <w:noProof/>
          </w:rPr>
          <w:t xml:space="preserve">eployment </w:t>
        </w:r>
      </w:ins>
      <w:ins w:id="281" w:author="Thorsten Lohmar" w:date="2019-07-02T18:01:00Z">
        <w:r w:rsidR="00B4680E">
          <w:rPr>
            <w:noProof/>
          </w:rPr>
          <w:t>s</w:t>
        </w:r>
      </w:ins>
      <w:ins w:id="282" w:author="Thorsten Lohmar" w:date="2019-07-02T12:09:00Z">
        <w:r w:rsidR="005B1CFC">
          <w:rPr>
            <w:noProof/>
          </w:rPr>
          <w:t xml:space="preserve">cenarios for FLUS </w:t>
        </w:r>
      </w:ins>
      <w:ins w:id="283" w:author="Thorsten Lohmar" w:date="2019-07-02T18:01:00Z">
        <w:r w:rsidR="00B4680E">
          <w:rPr>
            <w:noProof/>
          </w:rPr>
          <w:t>s</w:t>
        </w:r>
      </w:ins>
      <w:ins w:id="284" w:author="Thorsten Lohmar" w:date="2019-07-02T12:09:00Z">
        <w:r w:rsidR="005B1CFC">
          <w:rPr>
            <w:noProof/>
          </w:rPr>
          <w:t>ub</w:t>
        </w:r>
      </w:ins>
      <w:ins w:id="285" w:author="Thorsten Lohmar" w:date="2019-07-02T18:01:00Z">
        <w:r w:rsidR="00B4680E">
          <w:rPr>
            <w:noProof/>
          </w:rPr>
          <w:t>-</w:t>
        </w:r>
      </w:ins>
      <w:ins w:id="286" w:author="Thorsten Lohmar" w:date="2019-07-02T12:09:00Z">
        <w:r w:rsidR="005B1CFC">
          <w:rPr>
            <w:noProof/>
          </w:rPr>
          <w:t>functions</w:t>
        </w:r>
      </w:ins>
    </w:p>
    <w:p w14:paraId="1A50EFF8" w14:textId="12A915FE" w:rsidR="008B6F13" w:rsidRDefault="008B6F13" w:rsidP="00660D69">
      <w:pPr>
        <w:rPr>
          <w:ins w:id="287" w:author="Thorsten Lohmar" w:date="2019-07-02T12:09:00Z"/>
          <w:noProof/>
        </w:rPr>
      </w:pPr>
    </w:p>
    <w:p w14:paraId="7BBD663F" w14:textId="44D7CD9F" w:rsidR="005B1CFC" w:rsidRDefault="005B1CFC">
      <w:pPr>
        <w:pStyle w:val="Heading1"/>
        <w:overflowPunct w:val="0"/>
        <w:autoSpaceDE w:val="0"/>
        <w:autoSpaceDN w:val="0"/>
        <w:adjustRightInd w:val="0"/>
        <w:textAlignment w:val="baseline"/>
        <w:rPr>
          <w:ins w:id="288" w:author="Thorsten Lohmar" w:date="2019-07-02T12:12:00Z"/>
          <w:noProof/>
        </w:rPr>
        <w:pPrChange w:id="289" w:author="Thorsten Lohmar" w:date="2019-07-02T12:12:00Z">
          <w:pPr/>
        </w:pPrChange>
      </w:pPr>
      <w:ins w:id="290" w:author="Thorsten Lohmar" w:date="2019-07-02T12:12:00Z">
        <w:r>
          <w:t>A.0</w:t>
        </w:r>
        <w:r>
          <w:tab/>
          <w:t>General</w:t>
        </w:r>
      </w:ins>
    </w:p>
    <w:p w14:paraId="0F75A843" w14:textId="4E772C75" w:rsidR="005B1CFC" w:rsidRDefault="00B4680E" w:rsidP="00660D69">
      <w:pPr>
        <w:rPr>
          <w:ins w:id="291" w:author="Thorsten Lohmar" w:date="2019-07-02T12:15:00Z"/>
          <w:noProof/>
        </w:rPr>
      </w:pPr>
      <w:ins w:id="292" w:author="Thorsten Lohmar" w:date="2019-07-02T18:01:00Z">
        <w:r>
          <w:rPr>
            <w:noProof/>
          </w:rPr>
          <w:t>This inform</w:t>
        </w:r>
      </w:ins>
      <w:ins w:id="293" w:author="Thorsten Lohmar" w:date="2019-07-02T18:02:00Z">
        <w:r>
          <w:rPr>
            <w:noProof/>
          </w:rPr>
          <w:t xml:space="preserve">ative </w:t>
        </w:r>
      </w:ins>
      <w:ins w:id="294" w:author="Thorsten Lohmar" w:date="2019-07-03T17:30:00Z">
        <w:r w:rsidR="004B0E6B">
          <w:rPr>
            <w:noProof/>
          </w:rPr>
          <w:t>A</w:t>
        </w:r>
      </w:ins>
      <w:ins w:id="295" w:author="Thorsten Lohmar" w:date="2019-07-02T18:02:00Z">
        <w:r>
          <w:rPr>
            <w:noProof/>
          </w:rPr>
          <w:t>nnex illustrates several deployment examples for FLUS sub-functions. The intention is to show different co-location options.</w:t>
        </w:r>
      </w:ins>
    </w:p>
    <w:p w14:paraId="3CD96903" w14:textId="7B9E78D2" w:rsidR="005B1CFC" w:rsidRDefault="005B1CFC" w:rsidP="00660D69">
      <w:pPr>
        <w:rPr>
          <w:ins w:id="296" w:author="Thorsten Lohmar" w:date="2019-07-02T12:12:00Z"/>
          <w:noProof/>
        </w:rPr>
      </w:pPr>
    </w:p>
    <w:p w14:paraId="0FA04DBC" w14:textId="73B51CB3" w:rsidR="005B1CFC" w:rsidRDefault="005B1CFC" w:rsidP="005B1CFC">
      <w:pPr>
        <w:pStyle w:val="Heading1"/>
        <w:keepNext w:val="0"/>
        <w:rPr>
          <w:ins w:id="297" w:author="Thorsten Lohmar" w:date="2019-07-02T12:20:00Z"/>
        </w:rPr>
      </w:pPr>
      <w:bookmarkStart w:id="298" w:name="_Toc3649392"/>
      <w:ins w:id="299" w:author="Thorsten Lohmar" w:date="2019-07-02T12:12:00Z">
        <w:r w:rsidRPr="00CB3DD1">
          <w:t>A.1</w:t>
        </w:r>
        <w:r w:rsidRPr="00CB3DD1">
          <w:tab/>
        </w:r>
      </w:ins>
      <w:bookmarkEnd w:id="298"/>
      <w:ins w:id="300" w:author="Thorsten Lohmar" w:date="2019-07-02T12:16:00Z">
        <w:r>
          <w:t>Deployment with m</w:t>
        </w:r>
      </w:ins>
      <w:ins w:id="301" w:author="Thorsten Lohmar" w:date="2019-07-02T12:12:00Z">
        <w:r>
          <w:t xml:space="preserve">inimal FLUS </w:t>
        </w:r>
      </w:ins>
      <w:ins w:id="302" w:author="Thorsten Lohmar" w:date="2019-07-02T19:13:00Z">
        <w:r w:rsidR="004C5022">
          <w:t>s</w:t>
        </w:r>
      </w:ins>
      <w:ins w:id="303" w:author="Thorsten Lohmar" w:date="2019-07-02T12:12:00Z">
        <w:r>
          <w:t>ub</w:t>
        </w:r>
      </w:ins>
      <w:ins w:id="304" w:author="Thorsten Lohmar" w:date="2019-07-02T19:13:00Z">
        <w:r w:rsidR="004C5022">
          <w:t>-</w:t>
        </w:r>
      </w:ins>
      <w:ins w:id="305" w:author="Thorsten Lohmar" w:date="2019-07-02T12:12:00Z">
        <w:r>
          <w:t>functions</w:t>
        </w:r>
      </w:ins>
    </w:p>
    <w:p w14:paraId="4B83C95D" w14:textId="6C136DBD" w:rsidR="00E220C8" w:rsidRPr="00336B87" w:rsidRDefault="00E220C8" w:rsidP="003B7CD0">
      <w:pPr>
        <w:pStyle w:val="Heading2"/>
        <w:overflowPunct w:val="0"/>
        <w:autoSpaceDE w:val="0"/>
        <w:autoSpaceDN w:val="0"/>
        <w:adjustRightInd w:val="0"/>
        <w:textAlignment w:val="baseline"/>
        <w:rPr>
          <w:ins w:id="306" w:author="Thorsten Lohmar" w:date="2019-07-02T12:23:00Z"/>
          <w:lang w:val="en-US"/>
          <w:rPrChange w:id="307" w:author="Thorsten Lohmar" w:date="2019-07-03T18:17:00Z">
            <w:rPr>
              <w:ins w:id="308" w:author="Thorsten Lohmar" w:date="2019-07-02T12:23:00Z"/>
              <w:lang w:val="de-DE"/>
            </w:rPr>
          </w:rPrChange>
        </w:rPr>
      </w:pPr>
      <w:ins w:id="309" w:author="Thorsten Lohmar" w:date="2019-07-02T12:20:00Z">
        <w:r w:rsidRPr="003B7CD0">
          <w:rPr>
            <w:lang w:val="x-none"/>
            <w:rPrChange w:id="310" w:author="Thorsten Lohmar" w:date="2019-07-02T12:23:00Z">
              <w:rPr/>
            </w:rPrChange>
          </w:rPr>
          <w:t xml:space="preserve">A.1.1 </w:t>
        </w:r>
      </w:ins>
      <w:ins w:id="311" w:author="Thorsten Lohmar" w:date="2019-07-02T12:24:00Z">
        <w:r w:rsidR="003B7CD0">
          <w:rPr>
            <w:lang w:val="x-none"/>
          </w:rPr>
          <w:tab/>
        </w:r>
      </w:ins>
      <w:ins w:id="312" w:author="Thorsten Lohmar" w:date="2019-07-02T12:23:00Z">
        <w:r w:rsidR="003B7CD0" w:rsidRPr="00336B87">
          <w:rPr>
            <w:lang w:val="en-US"/>
            <w:rPrChange w:id="313" w:author="Thorsten Lohmar" w:date="2019-07-03T18:17:00Z">
              <w:rPr>
                <w:lang w:val="de-DE"/>
              </w:rPr>
            </w:rPrChange>
          </w:rPr>
          <w:t>Introduction</w:t>
        </w:r>
      </w:ins>
    </w:p>
    <w:p w14:paraId="769846C4" w14:textId="50079B75" w:rsidR="003B7CD0" w:rsidRDefault="004B0E6B" w:rsidP="003B7CD0">
      <w:pPr>
        <w:rPr>
          <w:ins w:id="314" w:author="Thorsten Lohmar" w:date="2019-07-04T16:05:00Z"/>
          <w:lang w:val="en-US"/>
        </w:rPr>
      </w:pPr>
      <w:ins w:id="315" w:author="Thorsten Lohmar" w:date="2019-07-03T17:30:00Z">
        <w:r w:rsidRPr="004B0E6B">
          <w:rPr>
            <w:lang w:val="en-US"/>
            <w:rPrChange w:id="316" w:author="Thorsten Lohmar" w:date="2019-07-03T17:31:00Z">
              <w:rPr>
                <w:lang w:val="de-DE"/>
              </w:rPr>
            </w:rPrChange>
          </w:rPr>
          <w:t xml:space="preserve">This clause </w:t>
        </w:r>
      </w:ins>
      <w:ins w:id="317" w:author="Thorsten Lohmar" w:date="2019-07-03T17:31:00Z">
        <w:r w:rsidRPr="004B0E6B">
          <w:rPr>
            <w:lang w:val="en-US"/>
            <w:rPrChange w:id="318" w:author="Thorsten Lohmar" w:date="2019-07-03T17:31:00Z">
              <w:rPr>
                <w:lang w:val="de-DE"/>
              </w:rPr>
            </w:rPrChange>
          </w:rPr>
          <w:t>describ</w:t>
        </w:r>
        <w:r>
          <w:rPr>
            <w:lang w:val="en-US"/>
          </w:rPr>
          <w:t>es deployments with minimal FLUS sub-functions. Only F-U and F-C end-points are deployed.</w:t>
        </w:r>
      </w:ins>
    </w:p>
    <w:p w14:paraId="4EE3BC95" w14:textId="77BA54D8" w:rsidR="0000130E" w:rsidRPr="004B0E6B" w:rsidRDefault="0000130E" w:rsidP="0000130E">
      <w:pPr>
        <w:pStyle w:val="NO"/>
        <w:rPr>
          <w:ins w:id="319" w:author="Thorsten Lohmar" w:date="2019-07-02T12:20:00Z"/>
          <w:lang w:val="en-US"/>
          <w:rPrChange w:id="320" w:author="Thorsten Lohmar" w:date="2019-07-03T17:31:00Z">
            <w:rPr>
              <w:ins w:id="321" w:author="Thorsten Lohmar" w:date="2019-07-02T12:20:00Z"/>
            </w:rPr>
          </w:rPrChange>
        </w:rPr>
        <w:pPrChange w:id="322" w:author="Thorsten Lohmar" w:date="2019-07-04T16:06:00Z">
          <w:pPr/>
        </w:pPrChange>
      </w:pPr>
      <w:ins w:id="323" w:author="Thorsten Lohmar" w:date="2019-07-04T16:05:00Z">
        <w:r w:rsidRPr="0000130E">
          <w:rPr>
            <w:highlight w:val="yellow"/>
            <w:lang w:val="en-US"/>
            <w:rPrChange w:id="324" w:author="Thorsten Lohmar" w:date="2019-07-04T16:06:00Z">
              <w:rPr>
                <w:lang w:val="en-US"/>
              </w:rPr>
            </w:rPrChange>
          </w:rPr>
          <w:t>Editor’s Note:</w:t>
        </w:r>
        <w:r>
          <w:rPr>
            <w:lang w:val="en-US"/>
          </w:rPr>
          <w:t xml:space="preserve"> </w:t>
        </w:r>
      </w:ins>
      <w:ins w:id="325" w:author="Thorsten Lohmar" w:date="2019-07-04T16:06:00Z">
        <w:r>
          <w:rPr>
            <w:lang w:val="en-US"/>
          </w:rPr>
          <w:t>Add a general description of the API end-point and the presence of implementation specific application functions, which use the APIs.</w:t>
        </w:r>
      </w:ins>
    </w:p>
    <w:p w14:paraId="4BA5B1F8" w14:textId="1010E8A7" w:rsidR="003B7CD0" w:rsidRPr="00E220C8" w:rsidRDefault="00E220C8">
      <w:pPr>
        <w:pStyle w:val="Heading2"/>
        <w:overflowPunct w:val="0"/>
        <w:autoSpaceDE w:val="0"/>
        <w:autoSpaceDN w:val="0"/>
        <w:adjustRightInd w:val="0"/>
        <w:textAlignment w:val="baseline"/>
        <w:rPr>
          <w:ins w:id="326" w:author="Thorsten Lohmar" w:date="2019-07-02T12:23:00Z"/>
        </w:rPr>
        <w:pPrChange w:id="327" w:author="Thorsten Lohmar" w:date="2019-07-02T12:23:00Z">
          <w:pPr/>
        </w:pPrChange>
      </w:pPr>
      <w:ins w:id="328" w:author="Thorsten Lohmar" w:date="2019-07-02T12:20:00Z">
        <w:r w:rsidRPr="004C5022">
          <w:rPr>
            <w:lang w:val="en-US"/>
            <w:rPrChange w:id="329" w:author="Thorsten Lohmar" w:date="2019-07-02T19:13:00Z">
              <w:rPr/>
            </w:rPrChange>
          </w:rPr>
          <w:t xml:space="preserve">A.1.2 </w:t>
        </w:r>
      </w:ins>
      <w:ins w:id="330" w:author="Thorsten Lohmar" w:date="2019-07-02T12:24:00Z">
        <w:r w:rsidR="003B7CD0" w:rsidRPr="004C5022">
          <w:rPr>
            <w:lang w:val="en-US"/>
            <w:rPrChange w:id="331" w:author="Thorsten Lohmar" w:date="2019-07-02T19:13:00Z">
              <w:rPr>
                <w:lang w:val="de-DE"/>
              </w:rPr>
            </w:rPrChange>
          </w:rPr>
          <w:tab/>
        </w:r>
      </w:ins>
      <w:ins w:id="332" w:author="Thorsten Lohmar" w:date="2019-07-02T12:23:00Z">
        <w:r w:rsidR="003B7CD0" w:rsidRPr="004C5022">
          <w:rPr>
            <w:lang w:val="en-US"/>
            <w:rPrChange w:id="333" w:author="Thorsten Lohmar" w:date="2019-07-02T19:13:00Z">
              <w:rPr/>
            </w:rPrChange>
          </w:rPr>
          <w:t xml:space="preserve">Deployment with a Media Source and </w:t>
        </w:r>
      </w:ins>
      <w:ins w:id="334" w:author="Thorsten Lohmar" w:date="2019-07-02T19:13:00Z">
        <w:r w:rsidR="004C5022" w:rsidRPr="004C5022">
          <w:rPr>
            <w:lang w:val="en-US"/>
            <w:rPrChange w:id="335" w:author="Thorsten Lohmar" w:date="2019-07-02T19:13:00Z">
              <w:rPr>
                <w:lang w:val="de-DE"/>
              </w:rPr>
            </w:rPrChange>
          </w:rPr>
          <w:t xml:space="preserve">a </w:t>
        </w:r>
      </w:ins>
      <w:ins w:id="336" w:author="Thorsten Lohmar" w:date="2019-07-02T12:23:00Z">
        <w:r w:rsidR="003B7CD0" w:rsidRPr="004C5022">
          <w:rPr>
            <w:lang w:val="en-US"/>
            <w:rPrChange w:id="337" w:author="Thorsten Lohmar" w:date="2019-07-02T19:13:00Z">
              <w:rPr/>
            </w:rPrChange>
          </w:rPr>
          <w:t>Control Source co</w:t>
        </w:r>
      </w:ins>
      <w:ins w:id="338" w:author="Thorsten Lohmar" w:date="2019-07-02T19:13:00Z">
        <w:r w:rsidR="004C5022">
          <w:rPr>
            <w:lang w:val="en-US"/>
          </w:rPr>
          <w:t>-</w:t>
        </w:r>
      </w:ins>
      <w:ins w:id="339" w:author="Thorsten Lohmar" w:date="2019-07-02T12:23:00Z">
        <w:r w:rsidR="003B7CD0" w:rsidRPr="004C5022">
          <w:rPr>
            <w:lang w:val="en-US"/>
            <w:rPrChange w:id="340" w:author="Thorsten Lohmar" w:date="2019-07-02T19:13:00Z">
              <w:rPr/>
            </w:rPrChange>
          </w:rPr>
          <w:t>located in the same device</w:t>
        </w:r>
      </w:ins>
    </w:p>
    <w:p w14:paraId="0A0D0526" w14:textId="341DD393" w:rsidR="00E220C8" w:rsidRDefault="004B0E6B" w:rsidP="00E220C8">
      <w:pPr>
        <w:rPr>
          <w:ins w:id="341" w:author="Thorsten Lohmar" w:date="2019-07-02T12:20:00Z"/>
        </w:rPr>
      </w:pPr>
      <w:ins w:id="342" w:author="Thorsten Lohmar" w:date="2019-07-03T17:31:00Z">
        <w:r>
          <w:t xml:space="preserve">This </w:t>
        </w:r>
      </w:ins>
      <w:ins w:id="343" w:author="Thorsten Lohmar" w:date="2019-07-03T17:32:00Z">
        <w:r>
          <w:t>clause contains a deployment, where the Control Source and the Media Source are deployed on the same device. The Media S</w:t>
        </w:r>
      </w:ins>
      <w:ins w:id="344" w:author="Thorsten Lohmar" w:date="2019-07-03T17:33:00Z">
        <w:r>
          <w:t>ource is provisioned via a local API with the selection F-U instantiation and the Media Sink ingest information.</w:t>
        </w:r>
      </w:ins>
    </w:p>
    <w:p w14:paraId="0F489970" w14:textId="6F33234B" w:rsidR="00E220C8" w:rsidRDefault="00E220C8" w:rsidP="00E220C8">
      <w:pPr>
        <w:rPr>
          <w:ins w:id="345" w:author="Thorsten Lohmar" w:date="2019-07-02T12:20:00Z"/>
        </w:rPr>
      </w:pPr>
    </w:p>
    <w:p w14:paraId="17DDEAA3" w14:textId="029EA5E8" w:rsidR="00E220C8" w:rsidRDefault="00E220C8" w:rsidP="00E220C8">
      <w:pPr>
        <w:rPr>
          <w:ins w:id="346" w:author="Thorsten Lohmar" w:date="2019-07-02T12:21:00Z"/>
        </w:rPr>
      </w:pPr>
      <w:ins w:id="347" w:author="Thorsten Lohmar" w:date="2019-07-02T12:21:00Z">
        <w:r w:rsidRPr="00E220C8">
          <w:rPr>
            <w:noProof/>
          </w:rPr>
          <w:drawing>
            <wp:inline distT="0" distB="0" distL="0" distR="0" wp14:anchorId="4C339854" wp14:editId="70240517">
              <wp:extent cx="6120765" cy="1285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1285875"/>
                      </a:xfrm>
                      <a:prstGeom prst="rect">
                        <a:avLst/>
                      </a:prstGeom>
                      <a:noFill/>
                      <a:ln>
                        <a:noFill/>
                      </a:ln>
                    </pic:spPr>
                  </pic:pic>
                </a:graphicData>
              </a:graphic>
            </wp:inline>
          </w:drawing>
        </w:r>
      </w:ins>
    </w:p>
    <w:p w14:paraId="42BBE284" w14:textId="008F2E14" w:rsidR="00E220C8" w:rsidRPr="00BA4817" w:rsidRDefault="00E220C8" w:rsidP="00E220C8">
      <w:pPr>
        <w:pStyle w:val="TF"/>
        <w:rPr>
          <w:ins w:id="348" w:author="Thorsten Lohmar" w:date="2019-07-02T12:21:00Z"/>
          <w:lang w:eastAsia="en-GB"/>
        </w:rPr>
      </w:pPr>
      <w:ins w:id="349" w:author="Thorsten Lohmar" w:date="2019-07-02T12:21:00Z">
        <w:r>
          <w:rPr>
            <w:lang w:eastAsia="en-GB"/>
          </w:rPr>
          <w:t>Figure A.1.2-1: Deployment with Minimal FLUS Subfunctions</w:t>
        </w:r>
      </w:ins>
    </w:p>
    <w:p w14:paraId="3060EE9B" w14:textId="6D45235F" w:rsidR="005E32E8" w:rsidRDefault="005E32E8" w:rsidP="00E220C8">
      <w:pPr>
        <w:rPr>
          <w:ins w:id="350" w:author="Thorsten Lohmar" w:date="2019-07-04T15:36:00Z"/>
        </w:rPr>
      </w:pPr>
      <w:ins w:id="351" w:author="Thorsten Lohmar" w:date="2019-07-04T15:36:00Z">
        <w:r>
          <w:t xml:space="preserve">It </w:t>
        </w:r>
        <w:r w:rsidR="003806B4">
          <w:t xml:space="preserve">is assumed that the workflow is </w:t>
        </w:r>
      </w:ins>
      <w:ins w:id="352" w:author="Thorsten Lohmar" w:date="2019-07-04T15:39:00Z">
        <w:r w:rsidR="003806B4">
          <w:t xml:space="preserve">started </w:t>
        </w:r>
      </w:ins>
      <w:ins w:id="353" w:author="Thorsten Lohmar" w:date="2019-07-04T15:36:00Z">
        <w:r w:rsidR="003806B4">
          <w:t xml:space="preserve">from the Control Source. For example, a human user </w:t>
        </w:r>
      </w:ins>
      <w:ins w:id="354" w:author="Thorsten Lohmar" w:date="2019-07-04T15:37:00Z">
        <w:r w:rsidR="003806B4">
          <w:t>uses the Control Source functions (via the exposed API).</w:t>
        </w:r>
      </w:ins>
      <w:ins w:id="355" w:author="Thorsten Lohmar" w:date="2019-07-04T15:42:00Z">
        <w:r w:rsidR="003806B4">
          <w:t xml:space="preserve"> </w:t>
        </w:r>
      </w:ins>
    </w:p>
    <w:p w14:paraId="5A783273" w14:textId="2A3A9A77" w:rsidR="007D5091" w:rsidRDefault="003806B4" w:rsidP="00E220C8">
      <w:pPr>
        <w:rPr>
          <w:ins w:id="356" w:author="Thorsten Lohmar" w:date="2019-07-04T12:11:00Z"/>
        </w:rPr>
      </w:pPr>
      <w:ins w:id="357" w:author="Thorsten Lohmar" w:date="2019-07-04T15:40:00Z">
        <w:r>
          <w:t>It is assumed that t</w:t>
        </w:r>
      </w:ins>
      <w:ins w:id="358" w:author="Thorsten Lohmar" w:date="2019-07-04T12:11:00Z">
        <w:r w:rsidR="007D5091">
          <w:t xml:space="preserve">he </w:t>
        </w:r>
      </w:ins>
      <w:ins w:id="359" w:author="Thorsten Lohmar" w:date="2019-07-04T15:40:00Z">
        <w:r>
          <w:t xml:space="preserve">FLUS sub-functions expose </w:t>
        </w:r>
      </w:ins>
      <w:ins w:id="360" w:author="Thorsten Lohmar" w:date="2019-07-04T12:11:00Z">
        <w:r w:rsidR="007D5091">
          <w:t xml:space="preserve">not-3GPP defined </w:t>
        </w:r>
      </w:ins>
      <w:ins w:id="361" w:author="Thorsten Lohmar" w:date="2019-07-04T15:40:00Z">
        <w:r>
          <w:t xml:space="preserve">APIs and that </w:t>
        </w:r>
      </w:ins>
      <w:ins w:id="362" w:author="Thorsten Lohmar" w:date="2019-07-04T12:11:00Z">
        <w:r w:rsidR="007D5091">
          <w:t>application functions</w:t>
        </w:r>
      </w:ins>
      <w:ins w:id="363" w:author="Thorsten Lohmar" w:date="2019-07-04T15:40:00Z">
        <w:r>
          <w:t xml:space="preserve"> control the </w:t>
        </w:r>
      </w:ins>
      <w:ins w:id="364" w:author="Thorsten Lohmar" w:date="2019-07-04T15:41:00Z">
        <w:r>
          <w:t>line-up of sub-functions and their configuration.</w:t>
        </w:r>
      </w:ins>
      <w:ins w:id="365" w:author="Thorsten Lohmar" w:date="2019-07-04T12:11:00Z">
        <w:r w:rsidR="007D5091">
          <w:t xml:space="preserve"> </w:t>
        </w:r>
      </w:ins>
    </w:p>
    <w:p w14:paraId="2357B9DA" w14:textId="05FEF6E8" w:rsidR="007E6FCB" w:rsidRDefault="007E6FCB" w:rsidP="00E220C8">
      <w:pPr>
        <w:rPr>
          <w:ins w:id="366" w:author="Thorsten Lohmar" w:date="2019-07-02T12:20:00Z"/>
        </w:rPr>
      </w:pPr>
    </w:p>
    <w:p w14:paraId="1A3F8DE8" w14:textId="7467562A" w:rsidR="00E220C8" w:rsidRDefault="00E220C8" w:rsidP="003B7CD0">
      <w:pPr>
        <w:pStyle w:val="Heading2"/>
        <w:overflowPunct w:val="0"/>
        <w:autoSpaceDE w:val="0"/>
        <w:autoSpaceDN w:val="0"/>
        <w:adjustRightInd w:val="0"/>
        <w:textAlignment w:val="baseline"/>
        <w:rPr>
          <w:ins w:id="367" w:author="Thorsten Lohmar" w:date="2019-07-03T17:33:00Z"/>
          <w:lang w:val="en-US"/>
        </w:rPr>
      </w:pPr>
      <w:ins w:id="368" w:author="Thorsten Lohmar" w:date="2019-07-02T12:20:00Z">
        <w:r w:rsidRPr="00F43E92">
          <w:rPr>
            <w:lang w:val="en-US"/>
            <w:rPrChange w:id="369" w:author="Thorsten Lohmar" w:date="2019-07-02T19:13:00Z">
              <w:rPr/>
            </w:rPrChange>
          </w:rPr>
          <w:t xml:space="preserve">A.1.3 </w:t>
        </w:r>
      </w:ins>
      <w:ins w:id="370" w:author="Thorsten Lohmar" w:date="2019-07-02T12:24:00Z">
        <w:r w:rsidR="003B7CD0" w:rsidRPr="00F43E92">
          <w:rPr>
            <w:lang w:val="en-US"/>
            <w:rPrChange w:id="371" w:author="Thorsten Lohmar" w:date="2019-07-02T19:13:00Z">
              <w:rPr>
                <w:lang w:val="de-DE"/>
              </w:rPr>
            </w:rPrChange>
          </w:rPr>
          <w:tab/>
        </w:r>
      </w:ins>
      <w:ins w:id="372" w:author="Thorsten Lohmar" w:date="2019-07-02T12:20:00Z">
        <w:r w:rsidRPr="00F43E92">
          <w:rPr>
            <w:lang w:val="en-US"/>
            <w:rPrChange w:id="373" w:author="Thorsten Lohmar" w:date="2019-07-02T19:13:00Z">
              <w:rPr/>
            </w:rPrChange>
          </w:rPr>
          <w:t xml:space="preserve">Deployment with a separate </w:t>
        </w:r>
      </w:ins>
      <w:ins w:id="374" w:author="Thorsten Lohmar" w:date="2019-07-02T19:13:00Z">
        <w:r w:rsidR="004C5022" w:rsidRPr="00F43E92">
          <w:rPr>
            <w:lang w:val="en-US"/>
            <w:rPrChange w:id="375" w:author="Thorsten Lohmar" w:date="2019-07-02T19:13:00Z">
              <w:rPr>
                <w:lang w:val="de-DE"/>
              </w:rPr>
            </w:rPrChange>
          </w:rPr>
          <w:t>c</w:t>
        </w:r>
      </w:ins>
      <w:ins w:id="376" w:author="Thorsten Lohmar" w:date="2019-07-02T12:20:00Z">
        <w:r w:rsidRPr="00F43E92">
          <w:rPr>
            <w:lang w:val="en-US"/>
            <w:rPrChange w:id="377" w:author="Thorsten Lohmar" w:date="2019-07-02T19:13:00Z">
              <w:rPr/>
            </w:rPrChange>
          </w:rPr>
          <w:t xml:space="preserve">ontrol </w:t>
        </w:r>
      </w:ins>
      <w:ins w:id="378" w:author="Thorsten Lohmar" w:date="2019-07-02T19:13:00Z">
        <w:r w:rsidR="00F43E92" w:rsidRPr="00F43E92">
          <w:rPr>
            <w:lang w:val="en-US"/>
            <w:rPrChange w:id="379" w:author="Thorsten Lohmar" w:date="2019-07-02T19:13:00Z">
              <w:rPr>
                <w:lang w:val="de-DE"/>
              </w:rPr>
            </w:rPrChange>
          </w:rPr>
          <w:t>source</w:t>
        </w:r>
        <w:r w:rsidR="00F43E92">
          <w:rPr>
            <w:lang w:val="en-US"/>
          </w:rPr>
          <w:t xml:space="preserve"> sub-</w:t>
        </w:r>
      </w:ins>
      <w:ins w:id="380" w:author="Thorsten Lohmar" w:date="2019-07-02T19:14:00Z">
        <w:r w:rsidR="00F43E92">
          <w:rPr>
            <w:lang w:val="en-US"/>
          </w:rPr>
          <w:t>function</w:t>
        </w:r>
      </w:ins>
    </w:p>
    <w:p w14:paraId="240C31D8" w14:textId="1C1C3A5F" w:rsidR="004B0E6B" w:rsidRDefault="004B0E6B" w:rsidP="004B0E6B">
      <w:pPr>
        <w:rPr>
          <w:ins w:id="381" w:author="Thorsten Lohmar" w:date="2019-07-03T17:33:00Z"/>
        </w:rPr>
      </w:pPr>
      <w:ins w:id="382" w:author="Thorsten Lohmar" w:date="2019-07-03T17:33:00Z">
        <w:r>
          <w:t xml:space="preserve">This clause contains a deployment, where the Control Source and the Media Source are deployed on </w:t>
        </w:r>
      </w:ins>
      <w:ins w:id="383" w:author="Thorsten Lohmar" w:date="2019-07-03T17:34:00Z">
        <w:r>
          <w:t xml:space="preserve">different </w:t>
        </w:r>
      </w:ins>
      <w:ins w:id="384" w:author="Thorsten Lohmar" w:date="2019-07-03T17:33:00Z">
        <w:r>
          <w:t>device</w:t>
        </w:r>
      </w:ins>
      <w:ins w:id="385" w:author="Thorsten Lohmar" w:date="2019-07-03T17:34:00Z">
        <w:r>
          <w:t>s</w:t>
        </w:r>
      </w:ins>
      <w:ins w:id="386" w:author="Thorsten Lohmar" w:date="2019-07-03T17:33:00Z">
        <w:r>
          <w:t xml:space="preserve">. </w:t>
        </w:r>
      </w:ins>
      <w:ins w:id="387" w:author="Thorsten Lohmar" w:date="2019-07-04T16:00:00Z">
        <w:r w:rsidR="002B4672">
          <w:t xml:space="preserve">The Control Source is located on a CTRL </w:t>
        </w:r>
      </w:ins>
      <w:ins w:id="388" w:author="Thorsten Lohmar" w:date="2019-07-04T16:01:00Z">
        <w:r w:rsidR="002B4672">
          <w:t>device</w:t>
        </w:r>
        <w:r w:rsidR="000D480B">
          <w:t>.</w:t>
        </w:r>
      </w:ins>
    </w:p>
    <w:p w14:paraId="3B616FD6" w14:textId="77777777" w:rsidR="004B0E6B" w:rsidRPr="004B0E6B" w:rsidRDefault="004B0E6B">
      <w:pPr>
        <w:rPr>
          <w:ins w:id="389" w:author="Thorsten Lohmar" w:date="2019-07-02T12:12:00Z"/>
        </w:rPr>
        <w:pPrChange w:id="390" w:author="Thorsten Lohmar" w:date="2019-07-03T17:33:00Z">
          <w:pPr>
            <w:pStyle w:val="Heading1"/>
            <w:keepNext w:val="0"/>
          </w:pPr>
        </w:pPrChange>
      </w:pPr>
    </w:p>
    <w:p w14:paraId="110D2EF5" w14:textId="030925F7" w:rsidR="005B1CFC" w:rsidRDefault="002B4672" w:rsidP="005B1CFC">
      <w:pPr>
        <w:rPr>
          <w:ins w:id="391" w:author="Thorsten Lohmar" w:date="2019-07-02T12:16:00Z"/>
          <w:noProof/>
        </w:rPr>
      </w:pPr>
      <w:ins w:id="392" w:author="Thorsten Lohmar" w:date="2019-07-04T15:59:00Z">
        <w:r w:rsidRPr="002B4672">
          <w:drawing>
            <wp:inline distT="0" distB="0" distL="0" distR="0" wp14:anchorId="4D875F6E" wp14:editId="355F3923">
              <wp:extent cx="6120765" cy="1653608"/>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1653608"/>
                      </a:xfrm>
                      <a:prstGeom prst="rect">
                        <a:avLst/>
                      </a:prstGeom>
                      <a:noFill/>
                      <a:ln>
                        <a:noFill/>
                      </a:ln>
                    </pic:spPr>
                  </pic:pic>
                </a:graphicData>
              </a:graphic>
            </wp:inline>
          </w:drawing>
        </w:r>
      </w:ins>
    </w:p>
    <w:p w14:paraId="41CF2919" w14:textId="41EB97BC" w:rsidR="005B1CFC" w:rsidRPr="00BA4817" w:rsidRDefault="005B1CFC" w:rsidP="005B1CFC">
      <w:pPr>
        <w:pStyle w:val="TF"/>
        <w:rPr>
          <w:ins w:id="393" w:author="Thorsten Lohmar" w:date="2019-07-02T12:16:00Z"/>
          <w:lang w:eastAsia="en-GB"/>
        </w:rPr>
      </w:pPr>
      <w:ins w:id="394" w:author="Thorsten Lohmar" w:date="2019-07-02T12:16:00Z">
        <w:r>
          <w:rPr>
            <w:lang w:eastAsia="en-GB"/>
          </w:rPr>
          <w:t>Figure A.1</w:t>
        </w:r>
      </w:ins>
      <w:ins w:id="395" w:author="Thorsten Lohmar" w:date="2019-07-02T12:21:00Z">
        <w:r w:rsidR="00E220C8">
          <w:rPr>
            <w:lang w:eastAsia="en-GB"/>
          </w:rPr>
          <w:t>.3</w:t>
        </w:r>
      </w:ins>
      <w:ins w:id="396" w:author="Thorsten Lohmar" w:date="2019-07-02T12:16:00Z">
        <w:r>
          <w:rPr>
            <w:lang w:eastAsia="en-GB"/>
          </w:rPr>
          <w:t xml:space="preserve">-1: Deployment with </w:t>
        </w:r>
      </w:ins>
      <w:ins w:id="397" w:author="Thorsten Lohmar" w:date="2019-07-04T15:48:00Z">
        <w:r w:rsidR="00502C2B">
          <w:rPr>
            <w:lang w:eastAsia="en-GB"/>
          </w:rPr>
          <w:t>m</w:t>
        </w:r>
      </w:ins>
      <w:ins w:id="398" w:author="Thorsten Lohmar" w:date="2019-07-02T12:16:00Z">
        <w:r>
          <w:rPr>
            <w:lang w:eastAsia="en-GB"/>
          </w:rPr>
          <w:t xml:space="preserve">inimal FLUS </w:t>
        </w:r>
      </w:ins>
      <w:ins w:id="399" w:author="Thorsten Lohmar" w:date="2019-07-04T15:48:00Z">
        <w:r w:rsidR="00502C2B">
          <w:rPr>
            <w:lang w:eastAsia="en-GB"/>
          </w:rPr>
          <w:t>s</w:t>
        </w:r>
      </w:ins>
      <w:ins w:id="400" w:author="Thorsten Lohmar" w:date="2019-07-02T12:16:00Z">
        <w:r>
          <w:rPr>
            <w:lang w:eastAsia="en-GB"/>
          </w:rPr>
          <w:t>ub</w:t>
        </w:r>
      </w:ins>
      <w:ins w:id="401" w:author="Thorsten Lohmar" w:date="2019-07-04T15:48:00Z">
        <w:r w:rsidR="00502C2B">
          <w:rPr>
            <w:lang w:eastAsia="en-GB"/>
          </w:rPr>
          <w:t>-</w:t>
        </w:r>
      </w:ins>
      <w:ins w:id="402" w:author="Thorsten Lohmar" w:date="2019-07-02T12:16:00Z">
        <w:r>
          <w:rPr>
            <w:lang w:eastAsia="en-GB"/>
          </w:rPr>
          <w:t>functions</w:t>
        </w:r>
      </w:ins>
    </w:p>
    <w:p w14:paraId="46CD2729" w14:textId="3E59145D" w:rsidR="00502C2B" w:rsidRDefault="00502C2B" w:rsidP="00502C2B">
      <w:pPr>
        <w:rPr>
          <w:ins w:id="403" w:author="Thorsten Lohmar" w:date="2019-07-04T15:48:00Z"/>
        </w:rPr>
      </w:pPr>
      <w:ins w:id="404" w:author="Thorsten Lohmar" w:date="2019-07-04T15:48:00Z">
        <w:r>
          <w:t xml:space="preserve">It is assumed that the workflow is started from the Control Source. For example, a human user uses the Control Source functions (via the exposed API). </w:t>
        </w:r>
      </w:ins>
      <w:ins w:id="405" w:author="Thorsten Lohmar" w:date="2019-07-04T15:49:00Z">
        <w:r>
          <w:t xml:space="preserve">It is assumed that the Media Source has a local GUI so that it can be </w:t>
        </w:r>
        <w:r>
          <w:t>provisioned via the selection F-U instantiation</w:t>
        </w:r>
      </w:ins>
      <w:ins w:id="406" w:author="Thorsten Lohmar" w:date="2019-07-04T15:50:00Z">
        <w:r>
          <w:t xml:space="preserve">, </w:t>
        </w:r>
      </w:ins>
      <w:ins w:id="407" w:author="Thorsten Lohmar" w:date="2019-07-04T15:49:00Z">
        <w:r>
          <w:t>the Media Sink ingest information</w:t>
        </w:r>
      </w:ins>
      <w:ins w:id="408" w:author="Thorsten Lohmar" w:date="2019-07-04T15:50:00Z">
        <w:r>
          <w:t xml:space="preserve"> and not defined additional configurations</w:t>
        </w:r>
      </w:ins>
      <w:ins w:id="409" w:author="Thorsten Lohmar" w:date="2019-07-04T15:49:00Z">
        <w:r>
          <w:t>.</w:t>
        </w:r>
        <w:r>
          <w:t xml:space="preserve"> </w:t>
        </w:r>
      </w:ins>
    </w:p>
    <w:p w14:paraId="7A54902C" w14:textId="428041BE" w:rsidR="00502C2B" w:rsidRDefault="00502C2B" w:rsidP="00502C2B">
      <w:pPr>
        <w:rPr>
          <w:ins w:id="410" w:author="Thorsten Lohmar" w:date="2019-07-02T12:18:00Z"/>
        </w:rPr>
      </w:pPr>
      <w:ins w:id="411" w:author="Thorsten Lohmar" w:date="2019-07-04T15:48:00Z">
        <w:r>
          <w:t>It is assumed that the FLUS sub-functions expose not-3GPP defined APIs and that application functions control the line-up of sub-functions and their configuration.</w:t>
        </w:r>
      </w:ins>
    </w:p>
    <w:p w14:paraId="7E123CED" w14:textId="59744AA4" w:rsidR="005B1CFC" w:rsidRDefault="005B1CFC" w:rsidP="005B1CFC">
      <w:pPr>
        <w:pStyle w:val="Heading1"/>
        <w:keepNext w:val="0"/>
        <w:rPr>
          <w:ins w:id="412" w:author="Thorsten Lohmar" w:date="2019-07-02T12:18:00Z"/>
        </w:rPr>
      </w:pPr>
      <w:ins w:id="413" w:author="Thorsten Lohmar" w:date="2019-07-02T12:18:00Z">
        <w:r w:rsidRPr="00CB3DD1">
          <w:t>A.</w:t>
        </w:r>
      </w:ins>
      <w:ins w:id="414" w:author="Thorsten Lohmar" w:date="2019-07-02T12:25:00Z">
        <w:r w:rsidR="003B7CD0">
          <w:t>2</w:t>
        </w:r>
      </w:ins>
      <w:ins w:id="415" w:author="Thorsten Lohmar" w:date="2019-07-02T12:18:00Z">
        <w:r w:rsidRPr="00CB3DD1">
          <w:tab/>
        </w:r>
        <w:r>
          <w:t>Deployment</w:t>
        </w:r>
      </w:ins>
      <w:ins w:id="416" w:author="Thorsten Lohmar" w:date="2019-07-02T12:25:00Z">
        <w:r w:rsidR="003B7CD0">
          <w:t>s</w:t>
        </w:r>
      </w:ins>
      <w:ins w:id="417" w:author="Thorsten Lohmar" w:date="2019-07-02T12:18:00Z">
        <w:r>
          <w:t xml:space="preserve"> with FLUS </w:t>
        </w:r>
      </w:ins>
      <w:ins w:id="418" w:author="Thorsten Lohmar" w:date="2019-07-04T15:48:00Z">
        <w:r w:rsidR="00502C2B">
          <w:t xml:space="preserve">remote control </w:t>
        </w:r>
      </w:ins>
      <w:ins w:id="419" w:author="Thorsten Lohmar" w:date="2019-07-02T19:14:00Z">
        <w:r w:rsidR="0035307E">
          <w:t>s</w:t>
        </w:r>
      </w:ins>
      <w:ins w:id="420" w:author="Thorsten Lohmar" w:date="2019-07-02T12:18:00Z">
        <w:r>
          <w:t>ub</w:t>
        </w:r>
      </w:ins>
      <w:ins w:id="421" w:author="Thorsten Lohmar" w:date="2019-07-02T19:14:00Z">
        <w:r w:rsidR="0035307E">
          <w:t>-</w:t>
        </w:r>
      </w:ins>
      <w:ins w:id="422" w:author="Thorsten Lohmar" w:date="2019-07-02T12:18:00Z">
        <w:r>
          <w:t>functions</w:t>
        </w:r>
      </w:ins>
    </w:p>
    <w:p w14:paraId="3DC27D7A" w14:textId="4FAC21E8" w:rsidR="003B7CD0" w:rsidRDefault="003B7CD0" w:rsidP="003B7CD0">
      <w:pPr>
        <w:pStyle w:val="Heading2"/>
        <w:overflowPunct w:val="0"/>
        <w:autoSpaceDE w:val="0"/>
        <w:autoSpaceDN w:val="0"/>
        <w:adjustRightInd w:val="0"/>
        <w:textAlignment w:val="baseline"/>
        <w:rPr>
          <w:ins w:id="423" w:author="Thorsten Lohmar" w:date="2019-07-02T18:17:00Z"/>
          <w:lang w:val="en-US"/>
        </w:rPr>
      </w:pPr>
      <w:ins w:id="424" w:author="Thorsten Lohmar" w:date="2019-07-02T12:25:00Z">
        <w:r w:rsidRPr="00D00AE9">
          <w:rPr>
            <w:lang w:val="x-none"/>
          </w:rPr>
          <w:t>A.</w:t>
        </w:r>
        <w:r w:rsidRPr="003B7CD0">
          <w:rPr>
            <w:lang w:val="en-US"/>
            <w:rPrChange w:id="425" w:author="Thorsten Lohmar" w:date="2019-07-02T12:25:00Z">
              <w:rPr>
                <w:lang w:val="de-DE"/>
              </w:rPr>
            </w:rPrChange>
          </w:rPr>
          <w:t>2</w:t>
        </w:r>
        <w:r w:rsidRPr="00D00AE9">
          <w:rPr>
            <w:lang w:val="x-none"/>
          </w:rPr>
          <w:t xml:space="preserve">.1 </w:t>
        </w:r>
        <w:r>
          <w:rPr>
            <w:lang w:val="x-none"/>
          </w:rPr>
          <w:tab/>
        </w:r>
        <w:r w:rsidRPr="003B7CD0">
          <w:rPr>
            <w:lang w:val="en-US"/>
            <w:rPrChange w:id="426" w:author="Thorsten Lohmar" w:date="2019-07-02T12:25:00Z">
              <w:rPr>
                <w:lang w:val="de-DE"/>
              </w:rPr>
            </w:rPrChange>
          </w:rPr>
          <w:t>Introduction</w:t>
        </w:r>
      </w:ins>
    </w:p>
    <w:p w14:paraId="57FA2015" w14:textId="16D02564" w:rsidR="004B0E6B" w:rsidRPr="00D00AE9" w:rsidRDefault="004B0E6B" w:rsidP="004B0E6B">
      <w:pPr>
        <w:rPr>
          <w:ins w:id="427" w:author="Thorsten Lohmar" w:date="2019-07-03T17:34:00Z"/>
          <w:lang w:val="en-US"/>
        </w:rPr>
      </w:pPr>
      <w:ins w:id="428" w:author="Thorsten Lohmar" w:date="2019-07-03T17:34:00Z">
        <w:r w:rsidRPr="00D00AE9">
          <w:rPr>
            <w:lang w:val="en-US"/>
          </w:rPr>
          <w:t>This clause describ</w:t>
        </w:r>
        <w:r>
          <w:rPr>
            <w:lang w:val="en-US"/>
          </w:rPr>
          <w:t xml:space="preserve">es deployments </w:t>
        </w:r>
      </w:ins>
      <w:ins w:id="429" w:author="Thorsten Lohmar" w:date="2019-07-04T15:48:00Z">
        <w:r w:rsidR="00502C2B">
          <w:rPr>
            <w:lang w:val="en-US"/>
          </w:rPr>
          <w:t xml:space="preserve">where </w:t>
        </w:r>
      </w:ins>
      <w:ins w:id="430" w:author="Thorsten Lohmar" w:date="2019-07-03T17:34:00Z">
        <w:r>
          <w:rPr>
            <w:lang w:val="en-US"/>
          </w:rPr>
          <w:t xml:space="preserve">FLUS </w:t>
        </w:r>
      </w:ins>
      <w:ins w:id="431" w:author="Thorsten Lohmar" w:date="2019-07-04T15:48:00Z">
        <w:r w:rsidR="00502C2B">
          <w:rPr>
            <w:lang w:val="en-US"/>
          </w:rPr>
          <w:t xml:space="preserve">remote control </w:t>
        </w:r>
      </w:ins>
      <w:ins w:id="432" w:author="Thorsten Lohmar" w:date="2019-07-03T17:34:00Z">
        <w:r>
          <w:rPr>
            <w:lang w:val="en-US"/>
          </w:rPr>
          <w:t>sub-functions</w:t>
        </w:r>
      </w:ins>
      <w:ins w:id="433" w:author="Thorsten Lohmar" w:date="2019-07-04T15:48:00Z">
        <w:r w:rsidR="00502C2B">
          <w:rPr>
            <w:lang w:val="en-US"/>
          </w:rPr>
          <w:t xml:space="preserve"> are present</w:t>
        </w:r>
      </w:ins>
      <w:ins w:id="434" w:author="Thorsten Lohmar" w:date="2019-07-03T17:34:00Z">
        <w:r>
          <w:rPr>
            <w:lang w:val="en-US"/>
          </w:rPr>
          <w:t xml:space="preserve">. </w:t>
        </w:r>
      </w:ins>
    </w:p>
    <w:p w14:paraId="199DB101" w14:textId="77777777" w:rsidR="00B3133D" w:rsidRPr="00B3133D" w:rsidRDefault="00B3133D">
      <w:pPr>
        <w:rPr>
          <w:ins w:id="435" w:author="Thorsten Lohmar" w:date="2019-07-02T12:25:00Z"/>
          <w:lang w:val="en-US"/>
          <w:rPrChange w:id="436" w:author="Thorsten Lohmar" w:date="2019-07-02T18:17:00Z">
            <w:rPr>
              <w:ins w:id="437" w:author="Thorsten Lohmar" w:date="2019-07-02T12:25:00Z"/>
              <w:lang w:val="de-DE"/>
            </w:rPr>
          </w:rPrChange>
        </w:rPr>
        <w:pPrChange w:id="438" w:author="Thorsten Lohmar" w:date="2019-07-02T18:17:00Z">
          <w:pPr>
            <w:pStyle w:val="Heading2"/>
            <w:overflowPunct w:val="0"/>
            <w:autoSpaceDE w:val="0"/>
            <w:autoSpaceDN w:val="0"/>
            <w:adjustRightInd w:val="0"/>
            <w:textAlignment w:val="baseline"/>
          </w:pPr>
        </w:pPrChange>
      </w:pPr>
    </w:p>
    <w:p w14:paraId="01BA1231" w14:textId="07FAC71C" w:rsidR="003B7CD0" w:rsidRDefault="003B7CD0" w:rsidP="003B7CD0">
      <w:pPr>
        <w:pStyle w:val="Heading2"/>
        <w:overflowPunct w:val="0"/>
        <w:autoSpaceDE w:val="0"/>
        <w:autoSpaceDN w:val="0"/>
        <w:adjustRightInd w:val="0"/>
        <w:textAlignment w:val="baseline"/>
        <w:rPr>
          <w:ins w:id="439" w:author="Thorsten Lohmar" w:date="2019-07-03T17:35:00Z"/>
          <w:lang w:val="en-US"/>
        </w:rPr>
      </w:pPr>
      <w:ins w:id="440" w:author="Thorsten Lohmar" w:date="2019-07-02T12:25:00Z">
        <w:r w:rsidRPr="003B7CD0">
          <w:rPr>
            <w:lang w:val="en-US"/>
            <w:rPrChange w:id="441" w:author="Thorsten Lohmar" w:date="2019-07-02T12:25:00Z">
              <w:rPr>
                <w:lang w:val="de-DE"/>
              </w:rPr>
            </w:rPrChange>
          </w:rPr>
          <w:t>A.</w:t>
        </w:r>
        <w:r>
          <w:rPr>
            <w:lang w:val="en-US"/>
          </w:rPr>
          <w:t>2</w:t>
        </w:r>
        <w:r w:rsidRPr="003B7CD0">
          <w:rPr>
            <w:lang w:val="en-US"/>
            <w:rPrChange w:id="442" w:author="Thorsten Lohmar" w:date="2019-07-02T12:25:00Z">
              <w:rPr>
                <w:lang w:val="de-DE"/>
              </w:rPr>
            </w:rPrChange>
          </w:rPr>
          <w:t xml:space="preserve">.2 </w:t>
        </w:r>
        <w:r w:rsidRPr="003B7CD0">
          <w:rPr>
            <w:lang w:val="en-US"/>
            <w:rPrChange w:id="443" w:author="Thorsten Lohmar" w:date="2019-07-02T12:25:00Z">
              <w:rPr>
                <w:lang w:val="de-DE"/>
              </w:rPr>
            </w:rPrChange>
          </w:rPr>
          <w:tab/>
          <w:t xml:space="preserve">Deployment with </w:t>
        </w:r>
      </w:ins>
      <w:ins w:id="444" w:author="Thorsten Lohmar" w:date="2019-07-02T12:26:00Z">
        <w:r>
          <w:rPr>
            <w:lang w:val="en-US"/>
          </w:rPr>
          <w:t>stand-alone Control Source</w:t>
        </w:r>
      </w:ins>
      <w:ins w:id="445" w:author="Thorsten Lohmar" w:date="2019-07-03T18:17:00Z">
        <w:r w:rsidR="00336B87">
          <w:rPr>
            <w:lang w:val="en-US"/>
          </w:rPr>
          <w:t xml:space="preserve"> and</w:t>
        </w:r>
      </w:ins>
      <w:ins w:id="446" w:author="Thorsten Lohmar" w:date="2019-07-02T12:26:00Z">
        <w:r>
          <w:rPr>
            <w:lang w:val="en-US"/>
          </w:rPr>
          <w:t xml:space="preserve"> Remote Controller </w:t>
        </w:r>
      </w:ins>
      <w:ins w:id="447" w:author="Thorsten Lohmar" w:date="2019-07-02T19:14:00Z">
        <w:r w:rsidR="0035307E">
          <w:rPr>
            <w:lang w:val="en-US"/>
          </w:rPr>
          <w:t>sub-functions</w:t>
        </w:r>
      </w:ins>
    </w:p>
    <w:p w14:paraId="2E3043AF" w14:textId="5AA04044" w:rsidR="004B0E6B" w:rsidRDefault="004B0E6B" w:rsidP="00502C2B">
      <w:pPr>
        <w:rPr>
          <w:ins w:id="448" w:author="Thorsten Lohmar" w:date="2019-07-03T17:35:00Z"/>
        </w:rPr>
      </w:pPr>
      <w:ins w:id="449" w:author="Thorsten Lohmar" w:date="2019-07-03T17:35:00Z">
        <w:r>
          <w:t>This clause contains a deployment, where the Control Source</w:t>
        </w:r>
      </w:ins>
      <w:ins w:id="450" w:author="Thorsten Lohmar" w:date="2019-07-03T18:17:00Z">
        <w:r w:rsidR="00336B87">
          <w:t xml:space="preserve"> and</w:t>
        </w:r>
      </w:ins>
      <w:ins w:id="451" w:author="Thorsten Lohmar" w:date="2019-07-03T17:35:00Z">
        <w:r>
          <w:t xml:space="preserve"> the Remote Controller are deployed on </w:t>
        </w:r>
      </w:ins>
      <w:ins w:id="452" w:author="Thorsten Lohmar" w:date="2019-07-04T15:51:00Z">
        <w:r w:rsidR="00502C2B">
          <w:t xml:space="preserve">the same </w:t>
        </w:r>
      </w:ins>
      <w:ins w:id="453" w:author="Thorsten Lohmar" w:date="2019-07-03T17:35:00Z">
        <w:r>
          <w:t>device</w:t>
        </w:r>
      </w:ins>
      <w:ins w:id="454" w:author="Thorsten Lohmar" w:date="2019-07-04T16:01:00Z">
        <w:r w:rsidR="009C4A39">
          <w:t xml:space="preserve"> (called CTRL device)</w:t>
        </w:r>
      </w:ins>
      <w:ins w:id="455" w:author="Thorsten Lohmar" w:date="2019-07-03T17:35:00Z">
        <w:r>
          <w:t xml:space="preserve">. </w:t>
        </w:r>
      </w:ins>
      <w:ins w:id="456" w:author="Thorsten Lohmar" w:date="2019-07-03T17:46:00Z">
        <w:r w:rsidR="00CD45C2">
          <w:t xml:space="preserve">The </w:t>
        </w:r>
        <w:proofErr w:type="gramStart"/>
        <w:r w:rsidR="00CD45C2">
          <w:t>Remote C</w:t>
        </w:r>
      </w:ins>
      <w:ins w:id="457" w:author="Thorsten Lohmar" w:date="2019-07-03T17:47:00Z">
        <w:r w:rsidR="00CD45C2">
          <w:t>ontrol</w:t>
        </w:r>
        <w:proofErr w:type="gramEnd"/>
        <w:r w:rsidR="00CD45C2">
          <w:t xml:space="preserve"> Target is co-located with the Media Source on the same device (the FLUS Source). </w:t>
        </w:r>
      </w:ins>
    </w:p>
    <w:p w14:paraId="28F7A285" w14:textId="3F229591" w:rsidR="005B1CFC" w:rsidRDefault="005B1CFC" w:rsidP="005B1CFC">
      <w:pPr>
        <w:rPr>
          <w:ins w:id="458" w:author="Thorsten Lohmar" w:date="2019-07-02T12:18:00Z"/>
        </w:rPr>
      </w:pPr>
    </w:p>
    <w:p w14:paraId="2CD0BFEE" w14:textId="7FC5EE7C" w:rsidR="005B1CFC" w:rsidRDefault="002B4672" w:rsidP="005B1CFC">
      <w:pPr>
        <w:rPr>
          <w:ins w:id="459" w:author="Thorsten Lohmar" w:date="2019-07-02T12:27:00Z"/>
        </w:rPr>
      </w:pPr>
      <w:ins w:id="460" w:author="Thorsten Lohmar" w:date="2019-07-04T16:00:00Z">
        <w:r w:rsidRPr="002B4672">
          <w:drawing>
            <wp:inline distT="0" distB="0" distL="0" distR="0" wp14:anchorId="43012089" wp14:editId="6BC0E215">
              <wp:extent cx="6120765" cy="23802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2380276"/>
                      </a:xfrm>
                      <a:prstGeom prst="rect">
                        <a:avLst/>
                      </a:prstGeom>
                      <a:noFill/>
                      <a:ln>
                        <a:noFill/>
                      </a:ln>
                    </pic:spPr>
                  </pic:pic>
                </a:graphicData>
              </a:graphic>
            </wp:inline>
          </w:drawing>
        </w:r>
      </w:ins>
    </w:p>
    <w:p w14:paraId="0939B9C1" w14:textId="588CBE68" w:rsidR="003B7CD0" w:rsidRPr="00BA4817" w:rsidRDefault="003B7CD0" w:rsidP="003B7CD0">
      <w:pPr>
        <w:pStyle w:val="TF"/>
        <w:rPr>
          <w:ins w:id="461" w:author="Thorsten Lohmar" w:date="2019-07-02T12:27:00Z"/>
          <w:lang w:eastAsia="en-GB"/>
        </w:rPr>
      </w:pPr>
      <w:ins w:id="462" w:author="Thorsten Lohmar" w:date="2019-07-02T12:27:00Z">
        <w:r>
          <w:rPr>
            <w:lang w:eastAsia="en-GB"/>
          </w:rPr>
          <w:t xml:space="preserve">Figure A.2.2-1: </w:t>
        </w:r>
      </w:ins>
    </w:p>
    <w:p w14:paraId="75514C72" w14:textId="1C6ECDEF" w:rsidR="002B4672" w:rsidRDefault="002B4672" w:rsidP="00502C2B">
      <w:pPr>
        <w:rPr>
          <w:ins w:id="463" w:author="Thorsten Lohmar" w:date="2019-07-04T16:01:00Z"/>
        </w:rPr>
      </w:pPr>
    </w:p>
    <w:p w14:paraId="432C7EB2" w14:textId="64A7F76D" w:rsidR="009C4A39" w:rsidRPr="004B0E6B" w:rsidRDefault="009C4A39" w:rsidP="009C4A39">
      <w:pPr>
        <w:rPr>
          <w:ins w:id="464" w:author="Thorsten Lohmar" w:date="2019-07-04T16:01:00Z"/>
        </w:rPr>
      </w:pPr>
      <w:ins w:id="465" w:author="Thorsten Lohmar" w:date="2019-07-04T16:02:00Z">
        <w:r>
          <w:lastRenderedPageBreak/>
          <w:t xml:space="preserve">The CTRL device </w:t>
        </w:r>
        <w:r>
          <w:t>is reachable from the FLUS Source and can reach the FLUS sink.</w:t>
        </w:r>
      </w:ins>
      <w:ins w:id="466" w:author="Thorsten Lohmar" w:date="2019-07-04T16:03:00Z">
        <w:r>
          <w:t xml:space="preserve"> The CTRL device is used as main configuration and control device. </w:t>
        </w:r>
      </w:ins>
      <w:ins w:id="467" w:author="Thorsten Lohmar" w:date="2019-07-04T16:01:00Z">
        <w:r>
          <w:t xml:space="preserve">The FLUS Source </w:t>
        </w:r>
        <w:r>
          <w:t xml:space="preserve">can be configured </w:t>
        </w:r>
      </w:ins>
      <w:ins w:id="468" w:author="Thorsten Lohmar" w:date="2019-07-04T16:02:00Z">
        <w:r>
          <w:t xml:space="preserve">at least with the address of the Remove Controlled function within the CTRL device. </w:t>
        </w:r>
      </w:ins>
    </w:p>
    <w:p w14:paraId="4B711587" w14:textId="560768EE" w:rsidR="00502C2B" w:rsidRDefault="00502C2B" w:rsidP="00502C2B">
      <w:pPr>
        <w:rPr>
          <w:ins w:id="469" w:author="Thorsten Lohmar" w:date="2019-07-04T15:55:00Z"/>
        </w:rPr>
      </w:pPr>
      <w:ins w:id="470" w:author="Thorsten Lohmar" w:date="2019-07-04T15:55:00Z">
        <w:r>
          <w:t xml:space="preserve">The </w:t>
        </w:r>
        <w:proofErr w:type="gramStart"/>
        <w:r>
          <w:t>Remote Control</w:t>
        </w:r>
        <w:proofErr w:type="gramEnd"/>
        <w:r>
          <w:t xml:space="preserve"> Target is provisioned with the address of the Remote Controller. </w:t>
        </w:r>
      </w:ins>
      <w:ins w:id="471" w:author="Thorsten Lohmar" w:date="2019-07-04T15:56:00Z">
        <w:r>
          <w:t>Once the F-RC session is established, the FLUS Source can be provisioned via F-RC.</w:t>
        </w:r>
      </w:ins>
      <w:ins w:id="472" w:author="Thorsten Lohmar" w:date="2019-07-04T15:55:00Z">
        <w:r>
          <w:t xml:space="preserve"> </w:t>
        </w:r>
      </w:ins>
    </w:p>
    <w:p w14:paraId="5F65E284" w14:textId="27A3A25F" w:rsidR="00502C2B" w:rsidRDefault="00502C2B" w:rsidP="00502C2B">
      <w:pPr>
        <w:rPr>
          <w:ins w:id="473" w:author="Thorsten Lohmar" w:date="2019-07-04T15:52:00Z"/>
        </w:rPr>
      </w:pPr>
      <w:ins w:id="474" w:author="Thorsten Lohmar" w:date="2019-07-04T15:52:00Z">
        <w:r>
          <w:t>It is assumed that the</w:t>
        </w:r>
        <w:r>
          <w:t xml:space="preserve"> FLUS Source contains an application function, </w:t>
        </w:r>
        <w:r>
          <w:t xml:space="preserve">which can convey the configurations from the </w:t>
        </w:r>
        <w:proofErr w:type="gramStart"/>
        <w:r>
          <w:t>Remote Control</w:t>
        </w:r>
        <w:proofErr w:type="gramEnd"/>
        <w:r>
          <w:t xml:space="preserve"> Target to the Media Source and the Captur</w:t>
        </w:r>
      </w:ins>
      <w:ins w:id="475" w:author="Thorsten Lohmar" w:date="2019-07-04T15:53:00Z">
        <w:r>
          <w:t xml:space="preserve">e Device. </w:t>
        </w:r>
      </w:ins>
      <w:ins w:id="476" w:author="Thorsten Lohmar" w:date="2019-07-04T15:57:00Z">
        <w:r>
          <w:t xml:space="preserve">The </w:t>
        </w:r>
        <w:r w:rsidR="002B4672">
          <w:t xml:space="preserve">F-U instantiation and the Media Sink selection is configured via F-RC. </w:t>
        </w:r>
      </w:ins>
      <w:ins w:id="477" w:author="Thorsten Lohmar" w:date="2019-07-04T15:53:00Z">
        <w:r>
          <w:t>The F-RC interface can provide more additional</w:t>
        </w:r>
      </w:ins>
      <w:ins w:id="478" w:author="Thorsten Lohmar" w:date="2019-07-04T15:54:00Z">
        <w:r>
          <w:t>, implementation specific</w:t>
        </w:r>
      </w:ins>
      <w:ins w:id="479" w:author="Thorsten Lohmar" w:date="2019-07-04T15:53:00Z">
        <w:r>
          <w:t xml:space="preserve"> pro</w:t>
        </w:r>
      </w:ins>
      <w:ins w:id="480" w:author="Thorsten Lohmar" w:date="2019-07-04T15:54:00Z">
        <w:r>
          <w:t xml:space="preserve">perties, which support the provisioning of the Capture Device. </w:t>
        </w:r>
      </w:ins>
    </w:p>
    <w:p w14:paraId="063CA3D5" w14:textId="77777777" w:rsidR="00502C2B" w:rsidRDefault="00502C2B" w:rsidP="005B1CFC">
      <w:pPr>
        <w:rPr>
          <w:ins w:id="481" w:author="Thorsten Lohmar" w:date="2019-07-02T12:31:00Z"/>
        </w:rPr>
      </w:pPr>
    </w:p>
    <w:p w14:paraId="6566C0ED" w14:textId="4AD0B761" w:rsidR="003A6890" w:rsidRDefault="003A6890" w:rsidP="003A6890">
      <w:pPr>
        <w:pStyle w:val="Heading2"/>
        <w:overflowPunct w:val="0"/>
        <w:autoSpaceDE w:val="0"/>
        <w:autoSpaceDN w:val="0"/>
        <w:adjustRightInd w:val="0"/>
        <w:textAlignment w:val="baseline"/>
        <w:rPr>
          <w:ins w:id="482" w:author="Thorsten Lohmar" w:date="2019-07-03T17:39:00Z"/>
          <w:lang w:val="en-US"/>
        </w:rPr>
      </w:pPr>
      <w:ins w:id="483" w:author="Thorsten Lohmar" w:date="2019-07-02T12:31:00Z">
        <w:r w:rsidRPr="00D00AE9">
          <w:rPr>
            <w:lang w:val="en-US"/>
          </w:rPr>
          <w:t>A.</w:t>
        </w:r>
        <w:r>
          <w:rPr>
            <w:lang w:val="en-US"/>
          </w:rPr>
          <w:t>2</w:t>
        </w:r>
        <w:r w:rsidRPr="00D00AE9">
          <w:rPr>
            <w:lang w:val="en-US"/>
          </w:rPr>
          <w:t>.</w:t>
        </w:r>
        <w:r>
          <w:rPr>
            <w:lang w:val="en-US"/>
          </w:rPr>
          <w:t>3</w:t>
        </w:r>
        <w:r w:rsidRPr="00D00AE9">
          <w:rPr>
            <w:lang w:val="en-US"/>
          </w:rPr>
          <w:t xml:space="preserve"> </w:t>
        </w:r>
        <w:r w:rsidRPr="00D00AE9">
          <w:rPr>
            <w:lang w:val="en-US"/>
          </w:rPr>
          <w:tab/>
          <w:t xml:space="preserve">Deployment with </w:t>
        </w:r>
        <w:r>
          <w:rPr>
            <w:lang w:val="en-US"/>
          </w:rPr>
          <w:t xml:space="preserve">a Remote Controller </w:t>
        </w:r>
      </w:ins>
      <w:ins w:id="484" w:author="Thorsten Lohmar" w:date="2019-07-02T12:32:00Z">
        <w:r>
          <w:rPr>
            <w:lang w:val="en-US"/>
          </w:rPr>
          <w:t>co</w:t>
        </w:r>
      </w:ins>
      <w:ins w:id="485" w:author="Thorsten Lohmar" w:date="2019-07-02T19:14:00Z">
        <w:r w:rsidR="0035307E">
          <w:rPr>
            <w:lang w:val="en-US"/>
          </w:rPr>
          <w:t>-</w:t>
        </w:r>
      </w:ins>
      <w:ins w:id="486" w:author="Thorsten Lohmar" w:date="2019-07-02T12:31:00Z">
        <w:r>
          <w:rPr>
            <w:lang w:val="en-US"/>
          </w:rPr>
          <w:t>located with a Control Sink</w:t>
        </w:r>
      </w:ins>
      <w:ins w:id="487" w:author="Thorsten Lohmar" w:date="2019-07-02T19:14:00Z">
        <w:r w:rsidR="0035307E">
          <w:rPr>
            <w:lang w:val="en-US"/>
          </w:rPr>
          <w:t xml:space="preserve"> sub-function</w:t>
        </w:r>
      </w:ins>
    </w:p>
    <w:p w14:paraId="75754054" w14:textId="77777777" w:rsidR="0000130E" w:rsidRDefault="00F30807" w:rsidP="00F30807">
      <w:pPr>
        <w:rPr>
          <w:ins w:id="488" w:author="Thorsten Lohmar" w:date="2019-07-04T16:07:00Z"/>
        </w:rPr>
      </w:pPr>
      <w:ins w:id="489" w:author="Thorsten Lohmar" w:date="2019-07-03T17:39:00Z">
        <w:r>
          <w:t xml:space="preserve">This clause contains a deployment, where the </w:t>
        </w:r>
      </w:ins>
      <w:ins w:id="490" w:author="Thorsten Lohmar" w:date="2019-07-03T17:50:00Z">
        <w:r w:rsidR="00CD45C2">
          <w:t xml:space="preserve">Remote Controller is co-located with the Control Sink on the same device. </w:t>
        </w:r>
      </w:ins>
      <w:ins w:id="491" w:author="Thorsten Lohmar" w:date="2019-07-03T17:51:00Z">
        <w:r w:rsidR="00CD45C2">
          <w:t xml:space="preserve">The </w:t>
        </w:r>
        <w:proofErr w:type="gramStart"/>
        <w:r w:rsidR="00CD45C2">
          <w:t>Remote Control</w:t>
        </w:r>
        <w:proofErr w:type="gramEnd"/>
        <w:r w:rsidR="00CD45C2">
          <w:t xml:space="preserve"> Target is deployed with the Media Source on the same </w:t>
        </w:r>
      </w:ins>
      <w:ins w:id="492" w:author="Thorsten Lohmar" w:date="2019-07-03T17:52:00Z">
        <w:r w:rsidR="00CD45C2">
          <w:t xml:space="preserve">device (the FLUS Source). </w:t>
        </w:r>
      </w:ins>
    </w:p>
    <w:p w14:paraId="62DA94FF" w14:textId="4255ED16" w:rsidR="00F30807" w:rsidRDefault="00F30807" w:rsidP="00F30807">
      <w:pPr>
        <w:rPr>
          <w:ins w:id="493" w:author="Thorsten Lohmar" w:date="2019-07-03T17:39:00Z"/>
        </w:rPr>
      </w:pPr>
      <w:ins w:id="494" w:author="Thorsten Lohmar" w:date="2019-07-03T17:39:00Z">
        <w:r>
          <w:t xml:space="preserve">The </w:t>
        </w:r>
      </w:ins>
      <w:ins w:id="495" w:author="Thorsten Lohmar" w:date="2019-07-03T17:52:00Z">
        <w:r w:rsidR="00CD45C2">
          <w:t xml:space="preserve">FLUS </w:t>
        </w:r>
      </w:ins>
      <w:ins w:id="496" w:author="Thorsten Lohmar" w:date="2019-07-03T17:39:00Z">
        <w:r>
          <w:t xml:space="preserve">Source is provisioned </w:t>
        </w:r>
      </w:ins>
      <w:ins w:id="497" w:author="Thorsten Lohmar" w:date="2019-07-03T17:40:00Z">
        <w:r>
          <w:t xml:space="preserve">with the Remote Controller information </w:t>
        </w:r>
      </w:ins>
      <w:ins w:id="498" w:author="Thorsten Lohmar" w:date="2019-07-03T17:39:00Z">
        <w:r>
          <w:t>via a local API</w:t>
        </w:r>
      </w:ins>
      <w:ins w:id="499" w:author="Thorsten Lohmar" w:date="2019-07-03T17:40:00Z">
        <w:r>
          <w:t xml:space="preserve">. The </w:t>
        </w:r>
      </w:ins>
      <w:ins w:id="500" w:author="Thorsten Lohmar" w:date="2019-07-03T17:52:00Z">
        <w:r w:rsidR="00CD45C2">
          <w:t xml:space="preserve">FLUS </w:t>
        </w:r>
      </w:ins>
      <w:ins w:id="501" w:author="Thorsten Lohmar" w:date="2019-07-03T17:40:00Z">
        <w:r>
          <w:t>Source receives the provisionin</w:t>
        </w:r>
      </w:ins>
      <w:ins w:id="502" w:author="Thorsten Lohmar" w:date="2019-07-03T17:41:00Z">
        <w:r>
          <w:t xml:space="preserve">g information of </w:t>
        </w:r>
      </w:ins>
      <w:ins w:id="503" w:author="Thorsten Lohmar" w:date="2019-07-03T17:39:00Z">
        <w:r>
          <w:t xml:space="preserve">the </w:t>
        </w:r>
      </w:ins>
      <w:ins w:id="504" w:author="Thorsten Lohmar" w:date="2019-07-03T17:41:00Z">
        <w:r>
          <w:t xml:space="preserve">selected </w:t>
        </w:r>
      </w:ins>
      <w:ins w:id="505" w:author="Thorsten Lohmar" w:date="2019-07-03T17:39:00Z">
        <w:r>
          <w:t>F-U instantiation</w:t>
        </w:r>
      </w:ins>
      <w:ins w:id="506" w:author="Thorsten Lohmar" w:date="2019-07-03T17:41:00Z">
        <w:r>
          <w:t xml:space="preserve"> and </w:t>
        </w:r>
      </w:ins>
      <w:ins w:id="507" w:author="Thorsten Lohmar" w:date="2019-07-03T17:39:00Z">
        <w:r>
          <w:t>the Media Sink ingest</w:t>
        </w:r>
      </w:ins>
      <w:ins w:id="508" w:author="Thorsten Lohmar" w:date="2019-07-03T17:41:00Z">
        <w:r>
          <w:t xml:space="preserve"> </w:t>
        </w:r>
      </w:ins>
      <w:ins w:id="509" w:author="Thorsten Lohmar" w:date="2019-07-03T17:39:00Z">
        <w:r>
          <w:t>information</w:t>
        </w:r>
      </w:ins>
      <w:ins w:id="510" w:author="Thorsten Lohmar" w:date="2019-07-03T17:41:00Z">
        <w:r>
          <w:t xml:space="preserve"> via the </w:t>
        </w:r>
        <w:proofErr w:type="gramStart"/>
        <w:r>
          <w:t>Remote Control</w:t>
        </w:r>
        <w:proofErr w:type="gramEnd"/>
        <w:r>
          <w:t xml:space="preserve"> Interface</w:t>
        </w:r>
      </w:ins>
      <w:ins w:id="511" w:author="Thorsten Lohmar" w:date="2019-07-03T17:39:00Z">
        <w:r>
          <w:t xml:space="preserve">. </w:t>
        </w:r>
      </w:ins>
    </w:p>
    <w:p w14:paraId="4417DF34" w14:textId="77777777" w:rsidR="00F30807" w:rsidRPr="00F30807" w:rsidRDefault="00F30807">
      <w:pPr>
        <w:rPr>
          <w:ins w:id="512" w:author="Thorsten Lohmar" w:date="2019-07-02T12:31:00Z"/>
        </w:rPr>
        <w:pPrChange w:id="513" w:author="Thorsten Lohmar" w:date="2019-07-03T17:39:00Z">
          <w:pPr>
            <w:pStyle w:val="Heading2"/>
            <w:overflowPunct w:val="0"/>
            <w:autoSpaceDE w:val="0"/>
            <w:autoSpaceDN w:val="0"/>
            <w:adjustRightInd w:val="0"/>
            <w:textAlignment w:val="baseline"/>
          </w:pPr>
        </w:pPrChange>
      </w:pPr>
    </w:p>
    <w:p w14:paraId="63791E70" w14:textId="38919E2E" w:rsidR="00782E42" w:rsidRDefault="00782E42" w:rsidP="005B1CFC">
      <w:pPr>
        <w:rPr>
          <w:ins w:id="514" w:author="Thorsten Lohmar" w:date="2019-07-02T12:31:00Z"/>
        </w:rPr>
      </w:pPr>
    </w:p>
    <w:p w14:paraId="456E2F57" w14:textId="5AE6C9A1" w:rsidR="00782E42" w:rsidRDefault="0000130E" w:rsidP="005B1CFC">
      <w:pPr>
        <w:rPr>
          <w:ins w:id="515" w:author="Thorsten Lohmar" w:date="2019-07-02T12:31:00Z"/>
        </w:rPr>
      </w:pPr>
      <w:ins w:id="516" w:author="Thorsten Lohmar" w:date="2019-07-04T16:05:00Z">
        <w:r w:rsidRPr="0000130E">
          <w:drawing>
            <wp:inline distT="0" distB="0" distL="0" distR="0" wp14:anchorId="45E8F787" wp14:editId="485B10FA">
              <wp:extent cx="6120765" cy="2435604"/>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2435604"/>
                      </a:xfrm>
                      <a:prstGeom prst="rect">
                        <a:avLst/>
                      </a:prstGeom>
                      <a:noFill/>
                      <a:ln>
                        <a:noFill/>
                      </a:ln>
                    </pic:spPr>
                  </pic:pic>
                </a:graphicData>
              </a:graphic>
            </wp:inline>
          </w:drawing>
        </w:r>
      </w:ins>
    </w:p>
    <w:p w14:paraId="2F9596D8" w14:textId="7B3D93B3" w:rsidR="008D1AC8" w:rsidRPr="00BA4817" w:rsidRDefault="008D1AC8" w:rsidP="008D1AC8">
      <w:pPr>
        <w:pStyle w:val="TF"/>
        <w:rPr>
          <w:ins w:id="517" w:author="Thorsten Lohmar" w:date="2019-07-03T18:19:00Z"/>
          <w:lang w:eastAsia="en-GB"/>
        </w:rPr>
      </w:pPr>
      <w:ins w:id="518" w:author="Thorsten Lohmar" w:date="2019-07-03T18:19:00Z">
        <w:r>
          <w:rPr>
            <w:lang w:eastAsia="en-GB"/>
          </w:rPr>
          <w:t xml:space="preserve">Figure A.2.3-1: </w:t>
        </w:r>
      </w:ins>
    </w:p>
    <w:p w14:paraId="6F521443" w14:textId="2DC4E12F" w:rsidR="00782E42" w:rsidRDefault="00782E42" w:rsidP="005B1CFC">
      <w:pPr>
        <w:rPr>
          <w:ins w:id="519" w:author="Thorsten Lohmar" w:date="2019-07-04T16:11:00Z"/>
        </w:rPr>
      </w:pPr>
    </w:p>
    <w:p w14:paraId="74FF8CA1" w14:textId="5DCE1E04" w:rsidR="0000130E" w:rsidRDefault="0000130E" w:rsidP="005B1CFC">
      <w:pPr>
        <w:rPr>
          <w:ins w:id="520" w:author="Thorsten Lohmar" w:date="2019-07-03T18:51:00Z"/>
        </w:rPr>
      </w:pPr>
      <w:ins w:id="521" w:author="Thorsten Lohmar" w:date="2019-07-04T16:11:00Z">
        <w:r>
          <w:t xml:space="preserve">It is assumed, that the CTRL device is used as main control function. </w:t>
        </w:r>
        <w:r w:rsidR="00AA14DF">
          <w:t xml:space="preserve">The implementation may extend the F-C information </w:t>
        </w:r>
      </w:ins>
      <w:ins w:id="522" w:author="Thorsten Lohmar" w:date="2019-07-04T16:12:00Z">
        <w:r w:rsidR="00AA14DF">
          <w:t xml:space="preserve">so that all necessary configurations </w:t>
        </w:r>
        <w:r w:rsidR="00C43C11">
          <w:t>can be relayed.</w:t>
        </w:r>
      </w:ins>
      <w:bookmarkStart w:id="523" w:name="_GoBack"/>
      <w:bookmarkEnd w:id="523"/>
    </w:p>
    <w:p w14:paraId="0772E9AA" w14:textId="52C7F07C" w:rsidR="007E6FCB" w:rsidRDefault="007E6FCB" w:rsidP="005B1CFC">
      <w:pPr>
        <w:rPr>
          <w:ins w:id="524" w:author="Thorsten Lohmar" w:date="2019-07-03T18:52:00Z"/>
          <w:highlight w:val="yellow"/>
        </w:rPr>
      </w:pPr>
      <w:ins w:id="525" w:author="Thorsten Lohmar" w:date="2019-07-03T18:51:00Z">
        <w:r w:rsidRPr="007E6FCB">
          <w:rPr>
            <w:highlight w:val="yellow"/>
            <w:rPrChange w:id="526" w:author="Thorsten Lohmar" w:date="2019-07-03T18:51:00Z">
              <w:rPr/>
            </w:rPrChange>
          </w:rPr>
          <w:t>Check with Charles thing</w:t>
        </w:r>
      </w:ins>
    </w:p>
    <w:p w14:paraId="5B61B896" w14:textId="6F31C698" w:rsidR="007E6FCB" w:rsidRDefault="007E6FCB" w:rsidP="005B1CFC">
      <w:pPr>
        <w:rPr>
          <w:ins w:id="527" w:author="Thorsten Lohmar" w:date="2019-07-03T18:52:00Z"/>
        </w:rPr>
      </w:pPr>
      <w:ins w:id="528" w:author="Thorsten Lohmar" w:date="2019-07-03T18:52:00Z">
        <w:r w:rsidRPr="007E6FCB">
          <w:rPr>
            <w:highlight w:val="yellow"/>
            <w:rPrChange w:id="529" w:author="Thorsten Lohmar" w:date="2019-07-03T18:53:00Z">
              <w:rPr/>
            </w:rPrChange>
          </w:rPr>
          <w:t>Add an API to Remote Controller</w:t>
        </w:r>
      </w:ins>
    </w:p>
    <w:p w14:paraId="639CA4B6" w14:textId="21A52874" w:rsidR="007E6FCB" w:rsidRDefault="007E6FCB" w:rsidP="005B1CFC">
      <w:pPr>
        <w:rPr>
          <w:ins w:id="530" w:author="Thorsten Lohmar" w:date="2019-07-02T12:31:00Z"/>
        </w:rPr>
      </w:pPr>
      <w:ins w:id="531" w:author="Thorsten Lohmar" w:date="2019-07-03T18:53:00Z">
        <w:r w:rsidRPr="007E6FCB">
          <w:rPr>
            <w:highlight w:val="yellow"/>
            <w:rPrChange w:id="532" w:author="Thorsten Lohmar" w:date="2019-07-03T18:53:00Z">
              <w:rPr/>
            </w:rPrChange>
          </w:rPr>
          <w:t>Clarify missing information, which are realized by “framework usage”</w:t>
        </w:r>
      </w:ins>
    </w:p>
    <w:p w14:paraId="36ADDBA5" w14:textId="3126C5E3" w:rsidR="00782E42" w:rsidRDefault="00782E42" w:rsidP="005B1CFC">
      <w:pPr>
        <w:rPr>
          <w:ins w:id="533" w:author="Thorsten Lohmar" w:date="2019-07-02T12:32:00Z"/>
        </w:rPr>
      </w:pPr>
    </w:p>
    <w:p w14:paraId="39734555" w14:textId="1C15B66F" w:rsidR="003A6890" w:rsidRPr="00E220C8" w:rsidRDefault="003A6890" w:rsidP="003A6890">
      <w:pPr>
        <w:pStyle w:val="Heading2"/>
        <w:overflowPunct w:val="0"/>
        <w:autoSpaceDE w:val="0"/>
        <w:autoSpaceDN w:val="0"/>
        <w:adjustRightInd w:val="0"/>
        <w:textAlignment w:val="baseline"/>
        <w:rPr>
          <w:ins w:id="534" w:author="Thorsten Lohmar" w:date="2019-07-02T12:32:00Z"/>
        </w:rPr>
      </w:pPr>
      <w:ins w:id="535" w:author="Thorsten Lohmar" w:date="2019-07-02T12:32:00Z">
        <w:r w:rsidRPr="00D00AE9">
          <w:rPr>
            <w:lang w:val="en-US"/>
          </w:rPr>
          <w:lastRenderedPageBreak/>
          <w:t>A.</w:t>
        </w:r>
        <w:r>
          <w:rPr>
            <w:lang w:val="en-US"/>
          </w:rPr>
          <w:t>2</w:t>
        </w:r>
        <w:r w:rsidRPr="00D00AE9">
          <w:rPr>
            <w:lang w:val="en-US"/>
          </w:rPr>
          <w:t>.</w:t>
        </w:r>
        <w:r>
          <w:rPr>
            <w:lang w:val="en-US"/>
          </w:rPr>
          <w:t>4</w:t>
        </w:r>
        <w:r w:rsidRPr="00D00AE9">
          <w:rPr>
            <w:lang w:val="en-US"/>
          </w:rPr>
          <w:t xml:space="preserve"> </w:t>
        </w:r>
        <w:r w:rsidRPr="00D00AE9">
          <w:rPr>
            <w:lang w:val="en-US"/>
          </w:rPr>
          <w:tab/>
          <w:t xml:space="preserve">Deployment with </w:t>
        </w:r>
        <w:r>
          <w:rPr>
            <w:lang w:val="en-US"/>
          </w:rPr>
          <w:t>a Control Source co</w:t>
        </w:r>
      </w:ins>
      <w:ins w:id="536" w:author="Thorsten Lohmar" w:date="2019-07-02T19:14:00Z">
        <w:r w:rsidR="0035307E">
          <w:rPr>
            <w:lang w:val="en-US"/>
          </w:rPr>
          <w:t>-</w:t>
        </w:r>
      </w:ins>
      <w:ins w:id="537" w:author="Thorsten Lohmar" w:date="2019-07-02T12:32:00Z">
        <w:r>
          <w:rPr>
            <w:lang w:val="en-US"/>
          </w:rPr>
          <w:t xml:space="preserve">located with a </w:t>
        </w:r>
        <w:proofErr w:type="gramStart"/>
        <w:r>
          <w:rPr>
            <w:lang w:val="en-US"/>
          </w:rPr>
          <w:t>Remote Control</w:t>
        </w:r>
        <w:proofErr w:type="gramEnd"/>
        <w:r>
          <w:rPr>
            <w:lang w:val="en-US"/>
          </w:rPr>
          <w:t xml:space="preserve"> Target</w:t>
        </w:r>
      </w:ins>
      <w:ins w:id="538" w:author="Thorsten Lohmar" w:date="2019-07-02T19:14:00Z">
        <w:r w:rsidR="0035307E">
          <w:rPr>
            <w:lang w:val="en-US"/>
          </w:rPr>
          <w:t xml:space="preserve"> sub-function</w:t>
        </w:r>
      </w:ins>
    </w:p>
    <w:p w14:paraId="79B3F2B1" w14:textId="77777777" w:rsidR="000F3116" w:rsidRDefault="000F3116" w:rsidP="000F3116">
      <w:pPr>
        <w:rPr>
          <w:ins w:id="539" w:author="Thorsten Lohmar" w:date="2019-07-03T17:43:00Z"/>
        </w:rPr>
      </w:pPr>
    </w:p>
    <w:p w14:paraId="7C49C8AB" w14:textId="0CD9CD92" w:rsidR="000F3116" w:rsidRDefault="000F3116" w:rsidP="000F3116">
      <w:pPr>
        <w:rPr>
          <w:ins w:id="540" w:author="Thorsten Lohmar" w:date="2019-07-03T17:43:00Z"/>
        </w:rPr>
      </w:pPr>
      <w:ins w:id="541" w:author="Thorsten Lohmar" w:date="2019-07-03T17:43:00Z">
        <w:r>
          <w:t xml:space="preserve">This clause contains a deployment, where the Control Source is </w:t>
        </w:r>
      </w:ins>
      <w:ins w:id="542" w:author="Thorsten Lohmar" w:date="2019-07-03T17:44:00Z">
        <w:r>
          <w:t xml:space="preserve">co-located with the </w:t>
        </w:r>
      </w:ins>
      <w:ins w:id="543" w:author="Thorsten Lohmar" w:date="2019-07-03T17:43:00Z">
        <w:r>
          <w:t xml:space="preserve">Media Source </w:t>
        </w:r>
      </w:ins>
      <w:ins w:id="544" w:author="Thorsten Lohmar" w:date="2019-07-03T17:44:00Z">
        <w:r>
          <w:t xml:space="preserve">on the same device. </w:t>
        </w:r>
      </w:ins>
      <w:ins w:id="545" w:author="Thorsten Lohmar" w:date="2019-07-03T17:43:00Z">
        <w:r>
          <w:t xml:space="preserve">The </w:t>
        </w:r>
      </w:ins>
      <w:ins w:id="546" w:author="Thorsten Lohmar" w:date="2019-07-03T17:44:00Z">
        <w:r>
          <w:t xml:space="preserve">FLUS </w:t>
        </w:r>
      </w:ins>
      <w:ins w:id="547" w:author="Thorsten Lohmar" w:date="2019-07-03T17:43:00Z">
        <w:r>
          <w:t>Source is provisioned with the Remote Controller information via a local API</w:t>
        </w:r>
      </w:ins>
      <w:ins w:id="548" w:author="Thorsten Lohmar" w:date="2019-07-03T17:44:00Z">
        <w:r>
          <w:t>.</w:t>
        </w:r>
      </w:ins>
      <w:ins w:id="549" w:author="Thorsten Lohmar" w:date="2019-07-03T17:43:00Z">
        <w:r>
          <w:t xml:space="preserve"> The </w:t>
        </w:r>
      </w:ins>
      <w:ins w:id="550" w:author="Thorsten Lohmar" w:date="2019-07-03T17:45:00Z">
        <w:r>
          <w:t xml:space="preserve">FLUS </w:t>
        </w:r>
      </w:ins>
      <w:ins w:id="551" w:author="Thorsten Lohmar" w:date="2019-07-03T17:43:00Z">
        <w:r>
          <w:t xml:space="preserve">Source receives the provisioning information of the </w:t>
        </w:r>
      </w:ins>
      <w:ins w:id="552" w:author="Thorsten Lohmar" w:date="2019-07-03T17:45:00Z">
        <w:r>
          <w:t xml:space="preserve">FLUS Sink, the </w:t>
        </w:r>
      </w:ins>
      <w:ins w:id="553" w:author="Thorsten Lohmar" w:date="2019-07-03T17:43:00Z">
        <w:r>
          <w:t xml:space="preserve">selected F-U instantiation via the </w:t>
        </w:r>
        <w:proofErr w:type="gramStart"/>
        <w:r>
          <w:t>Remote Control</w:t>
        </w:r>
        <w:proofErr w:type="gramEnd"/>
        <w:r>
          <w:t xml:space="preserve"> Interface. </w:t>
        </w:r>
      </w:ins>
    </w:p>
    <w:p w14:paraId="37827107" w14:textId="77777777" w:rsidR="003A6890" w:rsidRDefault="003A6890" w:rsidP="005B1CFC">
      <w:pPr>
        <w:rPr>
          <w:ins w:id="554" w:author="Thorsten Lohmar" w:date="2019-07-02T12:31:00Z"/>
        </w:rPr>
      </w:pPr>
    </w:p>
    <w:p w14:paraId="39128CFE" w14:textId="00229A8E" w:rsidR="00782E42" w:rsidRPr="005B1CFC" w:rsidRDefault="00336B87">
      <w:pPr>
        <w:rPr>
          <w:ins w:id="555" w:author="Thorsten Lohmar" w:date="2019-07-02T12:12:00Z"/>
        </w:rPr>
        <w:pPrChange w:id="556" w:author="Thorsten Lohmar" w:date="2019-07-02T12:12:00Z">
          <w:pPr>
            <w:pStyle w:val="Heading1"/>
            <w:keepNext w:val="0"/>
          </w:pPr>
        </w:pPrChange>
      </w:pPr>
      <w:ins w:id="557" w:author="Thorsten Lohmar" w:date="2019-07-03T18:19:00Z">
        <w:r w:rsidRPr="00336B87">
          <w:rPr>
            <w:noProof/>
          </w:rPr>
          <w:drawing>
            <wp:inline distT="0" distB="0" distL="0" distR="0" wp14:anchorId="3773B66F" wp14:editId="1361BF38">
              <wp:extent cx="6120765" cy="2282478"/>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2282478"/>
                      </a:xfrm>
                      <a:prstGeom prst="rect">
                        <a:avLst/>
                      </a:prstGeom>
                      <a:noFill/>
                      <a:ln>
                        <a:noFill/>
                      </a:ln>
                    </pic:spPr>
                  </pic:pic>
                </a:graphicData>
              </a:graphic>
            </wp:inline>
          </w:drawing>
        </w:r>
      </w:ins>
    </w:p>
    <w:p w14:paraId="53007A9E" w14:textId="6D587C08" w:rsidR="008D1AC8" w:rsidRPr="00BA4817" w:rsidRDefault="008D1AC8" w:rsidP="008D1AC8">
      <w:pPr>
        <w:pStyle w:val="TF"/>
        <w:rPr>
          <w:ins w:id="558" w:author="Thorsten Lohmar" w:date="2019-07-03T18:19:00Z"/>
          <w:lang w:eastAsia="en-GB"/>
        </w:rPr>
      </w:pPr>
      <w:ins w:id="559" w:author="Thorsten Lohmar" w:date="2019-07-03T18:19:00Z">
        <w:r>
          <w:rPr>
            <w:lang w:eastAsia="en-GB"/>
          </w:rPr>
          <w:t xml:space="preserve">Figure A.2.4-1: Stand </w:t>
        </w:r>
        <w:proofErr w:type="spellStart"/>
        <w:r>
          <w:rPr>
            <w:lang w:eastAsia="en-GB"/>
          </w:rPr>
          <w:t>Alond</w:t>
        </w:r>
        <w:proofErr w:type="spellEnd"/>
        <w:r>
          <w:rPr>
            <w:lang w:eastAsia="en-GB"/>
          </w:rPr>
          <w:t xml:space="preserve"> End-Points</w:t>
        </w:r>
      </w:ins>
    </w:p>
    <w:p w14:paraId="098DFD3D" w14:textId="77777777" w:rsidR="005B1CFC" w:rsidRDefault="005B1CFC" w:rsidP="00660D69">
      <w:pPr>
        <w:rPr>
          <w:ins w:id="560" w:author="Thorsten Lohmar" w:date="2019-07-02T12:09:00Z"/>
          <w:noProof/>
        </w:rPr>
      </w:pPr>
    </w:p>
    <w:p w14:paraId="59AAAD96" w14:textId="77777777" w:rsidR="005B1CFC" w:rsidRDefault="005B1CFC" w:rsidP="00660D69">
      <w:pPr>
        <w:rPr>
          <w:noProof/>
        </w:rPr>
      </w:pPr>
    </w:p>
    <w:p w14:paraId="4CE756A4" w14:textId="77777777" w:rsidR="00660D69" w:rsidRDefault="00660D69" w:rsidP="00660D69">
      <w:pPr>
        <w:rPr>
          <w:noProof/>
        </w:rPr>
      </w:pPr>
      <w:r>
        <w:rPr>
          <w:noProof/>
        </w:rPr>
        <w:t>*** Last Change ***</w:t>
      </w:r>
    </w:p>
    <w:p w14:paraId="61F3BD66" w14:textId="77777777" w:rsidR="00660D69" w:rsidRPr="00E50A51" w:rsidRDefault="00660D69" w:rsidP="00660D69">
      <w:pPr>
        <w:rPr>
          <w:noProof/>
        </w:rPr>
      </w:pPr>
    </w:p>
    <w:p w14:paraId="5EB5DA81" w14:textId="77777777" w:rsidR="00660D69" w:rsidRDefault="00660D69" w:rsidP="00660D69">
      <w:pPr>
        <w:rPr>
          <w:noProof/>
        </w:rPr>
      </w:pPr>
    </w:p>
    <w:p w14:paraId="018C68A6" w14:textId="77777777" w:rsidR="00660D69" w:rsidRDefault="00660D69">
      <w:pPr>
        <w:rPr>
          <w:noProof/>
        </w:rPr>
      </w:pPr>
    </w:p>
    <w:sectPr w:rsidR="00660D69"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8" w:author="Thorsten Lohmar" w:date="2019-07-02T17:58:00Z" w:initials="TL">
    <w:p w14:paraId="21E7019A" w14:textId="549461F9" w:rsidR="003477C9" w:rsidRDefault="003477C9">
      <w:pPr>
        <w:pStyle w:val="CommentText"/>
      </w:pPr>
      <w:r>
        <w:rPr>
          <w:rStyle w:val="CommentReference"/>
        </w:rPr>
        <w:annotationRef/>
      </w:r>
      <w:r>
        <w:t>Proposed to remove this</w:t>
      </w:r>
      <w:r w:rsidR="00FA020C">
        <w:t>. This procedure should be identical to the Get FLUS Source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E701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E7019A" w16cid:durableId="20C619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1D555" w14:textId="77777777" w:rsidR="00E072BC" w:rsidRDefault="00E072BC">
      <w:r>
        <w:separator/>
      </w:r>
    </w:p>
  </w:endnote>
  <w:endnote w:type="continuationSeparator" w:id="0">
    <w:p w14:paraId="4BFE0DC2" w14:textId="77777777" w:rsidR="00E072BC" w:rsidRDefault="00E0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5AF1F" w14:textId="77777777" w:rsidR="00E072BC" w:rsidRDefault="00E072BC">
      <w:r>
        <w:separator/>
      </w:r>
    </w:p>
  </w:footnote>
  <w:footnote w:type="continuationSeparator" w:id="0">
    <w:p w14:paraId="794C8087" w14:textId="77777777" w:rsidR="00E072BC" w:rsidRDefault="00E07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37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6C8B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F5D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C25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E"/>
    <w:rsid w:val="00022E4A"/>
    <w:rsid w:val="00051732"/>
    <w:rsid w:val="000A6394"/>
    <w:rsid w:val="000B7FED"/>
    <w:rsid w:val="000C038A"/>
    <w:rsid w:val="000C6598"/>
    <w:rsid w:val="000D480B"/>
    <w:rsid w:val="000F3116"/>
    <w:rsid w:val="00115107"/>
    <w:rsid w:val="00145D43"/>
    <w:rsid w:val="00192C46"/>
    <w:rsid w:val="001A08B3"/>
    <w:rsid w:val="001A7B60"/>
    <w:rsid w:val="001B52F0"/>
    <w:rsid w:val="001B7A65"/>
    <w:rsid w:val="001E41F3"/>
    <w:rsid w:val="0026004D"/>
    <w:rsid w:val="002640DD"/>
    <w:rsid w:val="00275D12"/>
    <w:rsid w:val="00284FEB"/>
    <w:rsid w:val="002860C4"/>
    <w:rsid w:val="002B4672"/>
    <w:rsid w:val="002B5741"/>
    <w:rsid w:val="00305409"/>
    <w:rsid w:val="00336B87"/>
    <w:rsid w:val="003477C9"/>
    <w:rsid w:val="0035307E"/>
    <w:rsid w:val="003609EF"/>
    <w:rsid w:val="0036231A"/>
    <w:rsid w:val="00374DD4"/>
    <w:rsid w:val="003806B4"/>
    <w:rsid w:val="00386768"/>
    <w:rsid w:val="003A6890"/>
    <w:rsid w:val="003B7CD0"/>
    <w:rsid w:val="003E1A36"/>
    <w:rsid w:val="00410371"/>
    <w:rsid w:val="004242F1"/>
    <w:rsid w:val="004813C8"/>
    <w:rsid w:val="0049281E"/>
    <w:rsid w:val="004B0E6B"/>
    <w:rsid w:val="004B75B7"/>
    <w:rsid w:val="004C1A84"/>
    <w:rsid w:val="004C5022"/>
    <w:rsid w:val="00502C2B"/>
    <w:rsid w:val="005107A1"/>
    <w:rsid w:val="0051580D"/>
    <w:rsid w:val="00546D76"/>
    <w:rsid w:val="00547111"/>
    <w:rsid w:val="00592D74"/>
    <w:rsid w:val="005B1CFC"/>
    <w:rsid w:val="005E2C44"/>
    <w:rsid w:val="005E32E8"/>
    <w:rsid w:val="00621188"/>
    <w:rsid w:val="006257ED"/>
    <w:rsid w:val="00660D69"/>
    <w:rsid w:val="00685F14"/>
    <w:rsid w:val="00695808"/>
    <w:rsid w:val="006B46FB"/>
    <w:rsid w:val="006E21FB"/>
    <w:rsid w:val="00737AE7"/>
    <w:rsid w:val="00782E42"/>
    <w:rsid w:val="00792342"/>
    <w:rsid w:val="007977A8"/>
    <w:rsid w:val="007A4F98"/>
    <w:rsid w:val="007A7FF4"/>
    <w:rsid w:val="007B512A"/>
    <w:rsid w:val="007C2097"/>
    <w:rsid w:val="007D5091"/>
    <w:rsid w:val="007D6A07"/>
    <w:rsid w:val="007E6FCB"/>
    <w:rsid w:val="007F7259"/>
    <w:rsid w:val="008040A8"/>
    <w:rsid w:val="008279FA"/>
    <w:rsid w:val="008626E7"/>
    <w:rsid w:val="00870EE7"/>
    <w:rsid w:val="008A45A6"/>
    <w:rsid w:val="008B6F13"/>
    <w:rsid w:val="008D1AC8"/>
    <w:rsid w:val="008F686C"/>
    <w:rsid w:val="009148DE"/>
    <w:rsid w:val="009777D9"/>
    <w:rsid w:val="00991B88"/>
    <w:rsid w:val="009A5753"/>
    <w:rsid w:val="009A579D"/>
    <w:rsid w:val="009C4A39"/>
    <w:rsid w:val="009D6F9A"/>
    <w:rsid w:val="009E3297"/>
    <w:rsid w:val="009F734F"/>
    <w:rsid w:val="00A246B6"/>
    <w:rsid w:val="00A47E70"/>
    <w:rsid w:val="00A50CF0"/>
    <w:rsid w:val="00A547E3"/>
    <w:rsid w:val="00A73E40"/>
    <w:rsid w:val="00A7671C"/>
    <w:rsid w:val="00AA14DF"/>
    <w:rsid w:val="00AA2CBC"/>
    <w:rsid w:val="00AC5820"/>
    <w:rsid w:val="00AD1CD8"/>
    <w:rsid w:val="00B258BB"/>
    <w:rsid w:val="00B3133D"/>
    <w:rsid w:val="00B4680E"/>
    <w:rsid w:val="00B57B16"/>
    <w:rsid w:val="00B67B97"/>
    <w:rsid w:val="00B813F0"/>
    <w:rsid w:val="00B81EA1"/>
    <w:rsid w:val="00B968C8"/>
    <w:rsid w:val="00BA3EC5"/>
    <w:rsid w:val="00BA51D9"/>
    <w:rsid w:val="00BB5DFC"/>
    <w:rsid w:val="00BC58FF"/>
    <w:rsid w:val="00BD279D"/>
    <w:rsid w:val="00BD6BB8"/>
    <w:rsid w:val="00C43C11"/>
    <w:rsid w:val="00C53250"/>
    <w:rsid w:val="00C66BA2"/>
    <w:rsid w:val="00C93E67"/>
    <w:rsid w:val="00C95985"/>
    <w:rsid w:val="00CC5026"/>
    <w:rsid w:val="00CC68D0"/>
    <w:rsid w:val="00CD45C2"/>
    <w:rsid w:val="00D03F9A"/>
    <w:rsid w:val="00D06D51"/>
    <w:rsid w:val="00D24991"/>
    <w:rsid w:val="00D50255"/>
    <w:rsid w:val="00DE34CF"/>
    <w:rsid w:val="00E072BC"/>
    <w:rsid w:val="00E13F3D"/>
    <w:rsid w:val="00E220C8"/>
    <w:rsid w:val="00E34898"/>
    <w:rsid w:val="00E40E88"/>
    <w:rsid w:val="00E67697"/>
    <w:rsid w:val="00E87DE5"/>
    <w:rsid w:val="00EB09B7"/>
    <w:rsid w:val="00EE7D7C"/>
    <w:rsid w:val="00F25D98"/>
    <w:rsid w:val="00F300FB"/>
    <w:rsid w:val="00F30807"/>
    <w:rsid w:val="00F43E92"/>
    <w:rsid w:val="00F941EE"/>
    <w:rsid w:val="00FA0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EF12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60D69"/>
    <w:rPr>
      <w:rFonts w:ascii="Times New Roman" w:hAnsi="Times New Roman"/>
      <w:lang w:val="en-GB" w:eastAsia="en-US"/>
    </w:rPr>
  </w:style>
  <w:style w:type="character" w:customStyle="1" w:styleId="THChar">
    <w:name w:val="TH Char"/>
    <w:link w:val="TH"/>
    <w:rsid w:val="00660D69"/>
    <w:rPr>
      <w:rFonts w:ascii="Arial" w:hAnsi="Arial"/>
      <w:b/>
      <w:lang w:val="en-GB" w:eastAsia="en-US"/>
    </w:rPr>
  </w:style>
  <w:style w:type="character" w:customStyle="1" w:styleId="TFChar">
    <w:name w:val="TF Char"/>
    <w:link w:val="TF"/>
    <w:rsid w:val="00660D69"/>
    <w:rPr>
      <w:rFonts w:ascii="Arial" w:hAnsi="Arial"/>
      <w:b/>
      <w:lang w:val="en-GB" w:eastAsia="en-US"/>
    </w:rPr>
  </w:style>
  <w:style w:type="character" w:customStyle="1" w:styleId="CommentTextChar">
    <w:name w:val="Comment Text Char"/>
    <w:link w:val="CommentText"/>
    <w:rsid w:val="00660D69"/>
    <w:rPr>
      <w:rFonts w:ascii="Times New Roman" w:hAnsi="Times New Roman"/>
      <w:lang w:val="en-GB" w:eastAsia="en-US"/>
    </w:rPr>
  </w:style>
  <w:style w:type="character" w:customStyle="1" w:styleId="Heading1Char">
    <w:name w:val="Heading 1 Char"/>
    <w:link w:val="Heading1"/>
    <w:rsid w:val="005B1CFC"/>
    <w:rPr>
      <w:rFonts w:ascii="Arial" w:hAnsi="Arial"/>
      <w:sz w:val="36"/>
      <w:lang w:val="en-GB" w:eastAsia="en-US"/>
    </w:rPr>
  </w:style>
  <w:style w:type="character" w:customStyle="1" w:styleId="Heading2Char">
    <w:name w:val="Heading 2 Char"/>
    <w:link w:val="Heading2"/>
    <w:rsid w:val="003B7CD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6/09/relationships/commentsIds" Target="commentsIds.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commentsExtended" Target="commentsExtended.xml"/><Relationship Id="rId33" Type="http://schemas.openxmlformats.org/officeDocument/2006/relationships/image" Target="media/image12.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omments" Target="comments.xm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BE759-D001-46D2-AB67-DE52E71C0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2134</Words>
  <Characters>13451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9</cp:revision>
  <cp:lastPrinted>1899-12-31T23:00:00Z</cp:lastPrinted>
  <dcterms:created xsi:type="dcterms:W3CDTF">2019-07-03T16:46:00Z</dcterms:created>
  <dcterms:modified xsi:type="dcterms:W3CDTF">2019-07-04T14:12:00Z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